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63F" w:rsidRPr="00C07F00" w:rsidRDefault="007D663F" w:rsidP="007D663F">
      <w:pPr>
        <w:widowControl w:val="0"/>
        <w:shd w:val="clear" w:color="auto" w:fill="FFFFFF"/>
        <w:spacing w:after="0" w:line="240" w:lineRule="exact"/>
        <w:ind w:left="5387" w:right="-286"/>
        <w:rPr>
          <w:rFonts w:ascii="Times New Roman" w:hAnsi="Times New Roman"/>
          <w:snapToGrid w:val="0"/>
          <w:sz w:val="28"/>
          <w:szCs w:val="28"/>
        </w:rPr>
      </w:pPr>
      <w:r w:rsidRPr="00C07F00">
        <w:rPr>
          <w:rFonts w:ascii="Times New Roman" w:hAnsi="Times New Roman"/>
          <w:snapToGrid w:val="0"/>
          <w:sz w:val="28"/>
          <w:szCs w:val="28"/>
        </w:rPr>
        <w:t>УТВЕРЖДЕНО</w:t>
      </w:r>
    </w:p>
    <w:p w:rsidR="007D663F" w:rsidRPr="00C07F00" w:rsidRDefault="007D663F" w:rsidP="007D663F">
      <w:pPr>
        <w:widowControl w:val="0"/>
        <w:shd w:val="clear" w:color="auto" w:fill="FFFFFF"/>
        <w:spacing w:after="0" w:line="240" w:lineRule="exact"/>
        <w:ind w:left="5387" w:right="-286"/>
        <w:rPr>
          <w:rFonts w:ascii="Times New Roman" w:hAnsi="Times New Roman"/>
          <w:snapToGrid w:val="0"/>
          <w:sz w:val="28"/>
          <w:szCs w:val="28"/>
        </w:rPr>
      </w:pPr>
      <w:r w:rsidRPr="00C07F00">
        <w:rPr>
          <w:rFonts w:ascii="Times New Roman" w:hAnsi="Times New Roman"/>
          <w:snapToGrid w:val="0"/>
          <w:sz w:val="28"/>
          <w:szCs w:val="28"/>
        </w:rPr>
        <w:t xml:space="preserve">приказом Министерства природных ресурсов, лесного хозяйства </w:t>
      </w:r>
    </w:p>
    <w:p w:rsidR="007D663F" w:rsidRPr="00C07F00" w:rsidRDefault="007D663F" w:rsidP="007D663F">
      <w:pPr>
        <w:widowControl w:val="0"/>
        <w:shd w:val="clear" w:color="auto" w:fill="FFFFFF"/>
        <w:spacing w:after="0" w:line="240" w:lineRule="exact"/>
        <w:ind w:left="5387"/>
        <w:rPr>
          <w:rFonts w:ascii="Times New Roman" w:hAnsi="Times New Roman"/>
          <w:snapToGrid w:val="0"/>
          <w:sz w:val="28"/>
          <w:szCs w:val="28"/>
        </w:rPr>
      </w:pPr>
      <w:r w:rsidRPr="00C07F00">
        <w:rPr>
          <w:rFonts w:ascii="Times New Roman" w:hAnsi="Times New Roman"/>
          <w:snapToGrid w:val="0"/>
          <w:sz w:val="28"/>
          <w:szCs w:val="28"/>
        </w:rPr>
        <w:t>и экологии Пермского края</w:t>
      </w:r>
    </w:p>
    <w:p w:rsidR="007D663F" w:rsidRDefault="001D540B" w:rsidP="007D663F">
      <w:pPr>
        <w:spacing w:after="0" w:line="240" w:lineRule="exact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11.11.2022 № 30-01-02-1354</w:t>
      </w:r>
    </w:p>
    <w:p w:rsidR="008D74AB" w:rsidRDefault="008D74AB" w:rsidP="007D663F">
      <w:pPr>
        <w:spacing w:after="0" w:line="240" w:lineRule="exact"/>
        <w:ind w:left="5387"/>
        <w:rPr>
          <w:rFonts w:ascii="Times New Roman" w:hAnsi="Times New Roman"/>
          <w:sz w:val="28"/>
          <w:szCs w:val="28"/>
        </w:rPr>
      </w:pPr>
    </w:p>
    <w:p w:rsidR="001D540B" w:rsidRDefault="001D540B" w:rsidP="007D663F">
      <w:pPr>
        <w:spacing w:after="0" w:line="240" w:lineRule="exact"/>
        <w:ind w:left="5387"/>
        <w:rPr>
          <w:rFonts w:ascii="Times New Roman" w:hAnsi="Times New Roman"/>
          <w:sz w:val="28"/>
          <w:szCs w:val="28"/>
        </w:rPr>
      </w:pPr>
    </w:p>
    <w:p w:rsidR="007D663F" w:rsidRPr="00C07F00" w:rsidRDefault="007D663F" w:rsidP="007D663F">
      <w:pPr>
        <w:spacing w:after="0" w:line="300" w:lineRule="exact"/>
        <w:ind w:firstLine="697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C07F00">
        <w:rPr>
          <w:rFonts w:ascii="Times New Roman" w:hAnsi="Times New Roman"/>
          <w:b/>
          <w:bCs/>
          <w:caps/>
          <w:sz w:val="28"/>
          <w:szCs w:val="24"/>
        </w:rPr>
        <w:t>ОБЪЯВЛЕНИЕ О ПРОВЕДЕНИИ АУКЦИОНА</w:t>
      </w:r>
    </w:p>
    <w:p w:rsidR="007D663F" w:rsidRPr="00C07F00" w:rsidRDefault="007D663F" w:rsidP="007D663F">
      <w:pPr>
        <w:spacing w:after="0" w:line="300" w:lineRule="exact"/>
        <w:ind w:firstLine="697"/>
        <w:jc w:val="center"/>
        <w:rPr>
          <w:rFonts w:ascii="Times New Roman" w:hAnsi="Times New Roman"/>
          <w:sz w:val="28"/>
          <w:szCs w:val="28"/>
        </w:rPr>
      </w:pPr>
    </w:p>
    <w:p w:rsidR="007D663F" w:rsidRPr="00C07F00" w:rsidRDefault="007D663F" w:rsidP="007D663F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07F00">
        <w:rPr>
          <w:rFonts w:ascii="Times New Roman" w:hAnsi="Times New Roman"/>
          <w:sz w:val="28"/>
          <w:szCs w:val="28"/>
        </w:rPr>
        <w:t xml:space="preserve">Министерство природных ресурсов, лесного хозяйства и экологии Пермского края объявляет аукцион на право пользования участком недр местного значения </w:t>
      </w:r>
      <w:r w:rsidRPr="00892FE0">
        <w:rPr>
          <w:rFonts w:ascii="Times New Roman" w:hAnsi="Times New Roman"/>
          <w:sz w:val="28"/>
          <w:szCs w:val="28"/>
        </w:rPr>
        <w:t xml:space="preserve">с целью </w:t>
      </w:r>
      <w:r w:rsidRPr="00892FE0">
        <w:rPr>
          <w:rFonts w:ascii="Times New Roman" w:hAnsi="Times New Roman"/>
          <w:bCs/>
          <w:iCs/>
          <w:sz w:val="28"/>
          <w:szCs w:val="28"/>
        </w:rPr>
        <w:t>геологического изучения, разведки и добычи гравийно-песчаной смеси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892FE0">
        <w:rPr>
          <w:rFonts w:ascii="Times New Roman" w:hAnsi="Times New Roman"/>
          <w:bCs/>
          <w:iCs/>
          <w:sz w:val="28"/>
          <w:szCs w:val="28"/>
        </w:rPr>
        <w:t>и строительного песка на Чайковском участке</w:t>
      </w:r>
      <w:r>
        <w:rPr>
          <w:rFonts w:ascii="Times New Roman" w:hAnsi="Times New Roman"/>
          <w:bCs/>
          <w:iCs/>
          <w:sz w:val="28"/>
          <w:szCs w:val="28"/>
        </w:rPr>
        <w:br/>
      </w:r>
      <w:r w:rsidRPr="00892FE0">
        <w:rPr>
          <w:rFonts w:ascii="Times New Roman" w:hAnsi="Times New Roman"/>
          <w:bCs/>
          <w:iCs/>
          <w:sz w:val="28"/>
          <w:szCs w:val="28"/>
        </w:rPr>
        <w:t>в Чайковском</w:t>
      </w:r>
      <w:r w:rsidRPr="00892FE0">
        <w:rPr>
          <w:rFonts w:ascii="Times New Roman" w:hAnsi="Times New Roman"/>
          <w:sz w:val="28"/>
          <w:szCs w:val="28"/>
        </w:rPr>
        <w:t xml:space="preserve"> городском округе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F00">
        <w:rPr>
          <w:rFonts w:ascii="Times New Roman" w:hAnsi="Times New Roman"/>
          <w:sz w:val="28"/>
          <w:szCs w:val="28"/>
        </w:rPr>
        <w:t>Пермского края</w:t>
      </w:r>
      <w:r w:rsidRPr="006B6FFF">
        <w:rPr>
          <w:rFonts w:ascii="Times New Roman" w:hAnsi="Times New Roman"/>
          <w:sz w:val="28"/>
          <w:szCs w:val="28"/>
        </w:rPr>
        <w:t xml:space="preserve"> согласно</w:t>
      </w:r>
      <w:r w:rsidRPr="006B6FFF">
        <w:rPr>
          <w:bCs/>
          <w:iCs/>
          <w:sz w:val="28"/>
          <w:szCs w:val="28"/>
        </w:rPr>
        <w:t xml:space="preserve"> </w:t>
      </w:r>
      <w:r w:rsidRPr="006B6FFF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br/>
      </w:r>
      <w:r w:rsidRPr="006B6FFF">
        <w:rPr>
          <w:rFonts w:ascii="Times New Roman" w:hAnsi="Times New Roman"/>
          <w:sz w:val="28"/>
          <w:szCs w:val="28"/>
        </w:rPr>
        <w:t xml:space="preserve">о проведении аукциона. </w:t>
      </w:r>
    </w:p>
    <w:p w:rsidR="007D663F" w:rsidRPr="00C07F00" w:rsidRDefault="007D663F" w:rsidP="007D663F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07F00">
        <w:rPr>
          <w:rFonts w:ascii="Times New Roman" w:hAnsi="Times New Roman"/>
          <w:sz w:val="28"/>
          <w:szCs w:val="28"/>
        </w:rPr>
        <w:t xml:space="preserve">Запасы </w:t>
      </w:r>
      <w:r w:rsidRPr="00892FE0">
        <w:rPr>
          <w:rFonts w:ascii="Times New Roman" w:hAnsi="Times New Roman"/>
          <w:bCs/>
          <w:iCs/>
          <w:sz w:val="28"/>
          <w:szCs w:val="28"/>
        </w:rPr>
        <w:t>гравийно-песчаной смеси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892FE0">
        <w:rPr>
          <w:rFonts w:ascii="Times New Roman" w:hAnsi="Times New Roman"/>
          <w:bCs/>
          <w:iCs/>
          <w:sz w:val="28"/>
          <w:szCs w:val="28"/>
        </w:rPr>
        <w:t>и строительного песка на Чайковском участке</w:t>
      </w:r>
      <w:r w:rsidRPr="00C07F00">
        <w:rPr>
          <w:rFonts w:ascii="Times New Roman" w:hAnsi="Times New Roman"/>
          <w:sz w:val="28"/>
          <w:szCs w:val="28"/>
        </w:rPr>
        <w:t>, учитываемые территориальным балансом, отсутствуют.</w:t>
      </w:r>
    </w:p>
    <w:p w:rsidR="007D663F" w:rsidRPr="00C07F00" w:rsidRDefault="007D663F" w:rsidP="007D663F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4"/>
        </w:rPr>
      </w:pPr>
      <w:r w:rsidRPr="006B6FFF">
        <w:rPr>
          <w:rFonts w:ascii="Times New Roman" w:hAnsi="Times New Roman"/>
          <w:sz w:val="28"/>
          <w:szCs w:val="24"/>
        </w:rPr>
        <w:t>В соответствии с порядком и условиями проведения аукциона с</w:t>
      </w:r>
      <w:r w:rsidRPr="00C07F00">
        <w:rPr>
          <w:rFonts w:ascii="Times New Roman" w:hAnsi="Times New Roman"/>
          <w:sz w:val="28"/>
          <w:szCs w:val="24"/>
        </w:rPr>
        <w:t xml:space="preserve">тартовый размер разового платежа за пользование недрами составляет </w:t>
      </w:r>
      <w:r w:rsidRPr="00C07F00">
        <w:rPr>
          <w:rFonts w:ascii="Times New Roman" w:hAnsi="Times New Roman"/>
          <w:sz w:val="28"/>
          <w:szCs w:val="24"/>
        </w:rPr>
        <w:br/>
      </w:r>
      <w:r>
        <w:rPr>
          <w:rFonts w:ascii="Times New Roman" w:hAnsi="Times New Roman"/>
          <w:sz w:val="28"/>
        </w:rPr>
        <w:t>1 237 500</w:t>
      </w:r>
      <w:r w:rsidRPr="0021646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(О</w:t>
      </w:r>
      <w:r w:rsidRPr="009777D1">
        <w:rPr>
          <w:rFonts w:ascii="Times New Roman" w:hAnsi="Times New Roman"/>
          <w:sz w:val="28"/>
        </w:rPr>
        <w:t>дин миллион двести тридцать семь тысяч пятьсот</w:t>
      </w:r>
      <w:r>
        <w:rPr>
          <w:rFonts w:ascii="Times New Roman" w:hAnsi="Times New Roman"/>
          <w:sz w:val="28"/>
        </w:rPr>
        <w:t>) рублей</w:t>
      </w:r>
      <w:r w:rsidR="00CA1721">
        <w:rPr>
          <w:rFonts w:ascii="Times New Roman" w:hAnsi="Times New Roman"/>
          <w:sz w:val="28"/>
        </w:rPr>
        <w:br/>
      </w:r>
      <w:r w:rsidRPr="00462A2B">
        <w:rPr>
          <w:rFonts w:ascii="Times New Roman" w:hAnsi="Times New Roman"/>
          <w:sz w:val="28"/>
        </w:rPr>
        <w:t>00 копеек</w:t>
      </w:r>
      <w:r w:rsidRPr="00462A2B">
        <w:rPr>
          <w:rFonts w:ascii="Times New Roman" w:hAnsi="Times New Roman"/>
          <w:sz w:val="28"/>
          <w:szCs w:val="28"/>
        </w:rPr>
        <w:t>,</w:t>
      </w:r>
      <w:r w:rsidRPr="00C07F00">
        <w:rPr>
          <w:rFonts w:ascii="Times New Roman" w:hAnsi="Times New Roman"/>
          <w:sz w:val="28"/>
          <w:szCs w:val="28"/>
        </w:rPr>
        <w:t xml:space="preserve"> окончательный размер</w:t>
      </w:r>
      <w:r w:rsidRPr="00C07F00">
        <w:rPr>
          <w:rFonts w:ascii="Times New Roman" w:hAnsi="Times New Roman"/>
          <w:sz w:val="28"/>
          <w:szCs w:val="24"/>
        </w:rPr>
        <w:t xml:space="preserve"> разового платежа устанавливается по итогам аукциона.</w:t>
      </w:r>
    </w:p>
    <w:p w:rsidR="007D663F" w:rsidRPr="006B6FFF" w:rsidRDefault="007D663F" w:rsidP="007D663F">
      <w:pPr>
        <w:widowControl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4"/>
        </w:rPr>
      </w:pPr>
      <w:r w:rsidRPr="00C07F00">
        <w:rPr>
          <w:rFonts w:ascii="Times New Roman" w:hAnsi="Times New Roman"/>
          <w:sz w:val="28"/>
          <w:szCs w:val="24"/>
        </w:rPr>
        <w:t xml:space="preserve">Заявка </w:t>
      </w:r>
      <w:r w:rsidRPr="006B6FFF">
        <w:rPr>
          <w:rFonts w:ascii="Times New Roman" w:hAnsi="Times New Roman"/>
          <w:sz w:val="28"/>
          <w:szCs w:val="24"/>
        </w:rPr>
        <w:t>и прилагаемые к ней</w:t>
      </w:r>
      <w:r>
        <w:rPr>
          <w:rFonts w:ascii="Times New Roman" w:hAnsi="Times New Roman"/>
          <w:sz w:val="28"/>
          <w:szCs w:val="24"/>
        </w:rPr>
        <w:t xml:space="preserve"> документы</w:t>
      </w:r>
      <w:r w:rsidRPr="006B6FFF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на участие в аукционе подаю</w:t>
      </w:r>
      <w:r w:rsidRPr="00C07F00">
        <w:rPr>
          <w:rFonts w:ascii="Times New Roman" w:hAnsi="Times New Roman"/>
          <w:sz w:val="28"/>
          <w:szCs w:val="24"/>
        </w:rPr>
        <w:t xml:space="preserve">тся на сайте электронной торговой площадки </w:t>
      </w:r>
      <w:r w:rsidRPr="006B6FFF">
        <w:rPr>
          <w:rFonts w:ascii="Times New Roman" w:hAnsi="Times New Roman"/>
          <w:sz w:val="28"/>
          <w:szCs w:val="24"/>
        </w:rPr>
        <w:t>«ЭТП ГПБ» в информационно-телекоммуникационной сети «Интернет» (</w:t>
      </w:r>
      <w:hyperlink r:id="rId8" w:history="1">
        <w:r w:rsidRPr="006B6FFF">
          <w:rPr>
            <w:rStyle w:val="af2"/>
            <w:rFonts w:ascii="Times New Roman" w:hAnsi="Times New Roman"/>
            <w:sz w:val="28"/>
            <w:szCs w:val="24"/>
          </w:rPr>
          <w:t>www.etp.gpb.ru</w:t>
        </w:r>
      </w:hyperlink>
      <w:r w:rsidRPr="006B6FFF">
        <w:rPr>
          <w:rFonts w:ascii="Times New Roman" w:hAnsi="Times New Roman"/>
          <w:sz w:val="28"/>
          <w:szCs w:val="24"/>
        </w:rPr>
        <w:t xml:space="preserve">). Формирование электронной заявки осуществляется средствами электронной площадки путем заполнения заявителем соответствующих полей и форм, приложения документов, перечень которых установлен </w:t>
      </w:r>
      <w:r w:rsidRPr="006B6FFF">
        <w:rPr>
          <w:rFonts w:ascii="Times New Roman" w:hAnsi="Times New Roman"/>
          <w:sz w:val="28"/>
        </w:rPr>
        <w:t>требованиями к аукционной документации</w:t>
      </w:r>
      <w:r w:rsidRPr="006B6FFF">
        <w:rPr>
          <w:rFonts w:ascii="Times New Roman" w:hAnsi="Times New Roman"/>
          <w:sz w:val="28"/>
          <w:szCs w:val="24"/>
        </w:rPr>
        <w:t xml:space="preserve">. </w:t>
      </w:r>
    </w:p>
    <w:p w:rsidR="007D663F" w:rsidRPr="006B6FFF" w:rsidRDefault="007D663F" w:rsidP="007D66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6FFF">
        <w:rPr>
          <w:rFonts w:ascii="Times New Roman" w:hAnsi="Times New Roman"/>
          <w:sz w:val="28"/>
          <w:szCs w:val="28"/>
        </w:rPr>
        <w:t>Требования к содержанию заявки, форме заявки, составу документов, прилагаемых к заявке, и требования к их содержанию установлены требованиями к аукционной документации.</w:t>
      </w:r>
    </w:p>
    <w:p w:rsidR="007D663F" w:rsidRPr="00C07F00" w:rsidRDefault="007D663F" w:rsidP="007D663F">
      <w:pPr>
        <w:widowControl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07F00">
        <w:rPr>
          <w:rFonts w:ascii="Times New Roman" w:hAnsi="Times New Roman"/>
          <w:sz w:val="28"/>
          <w:szCs w:val="28"/>
        </w:rPr>
        <w:t xml:space="preserve">Для участия в аукционе необходимо </w:t>
      </w:r>
      <w:r w:rsidRPr="00636F40">
        <w:rPr>
          <w:rFonts w:ascii="Times New Roman" w:hAnsi="Times New Roman"/>
          <w:sz w:val="28"/>
          <w:szCs w:val="28"/>
        </w:rPr>
        <w:t xml:space="preserve">по </w:t>
      </w:r>
      <w:r w:rsidR="00BA40FE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декабря</w:t>
      </w:r>
      <w:r w:rsidRPr="00C07F00">
        <w:rPr>
          <w:rFonts w:ascii="Times New Roman" w:hAnsi="Times New Roman"/>
          <w:sz w:val="28"/>
          <w:szCs w:val="28"/>
        </w:rPr>
        <w:t xml:space="preserve"> 2022 г. включительно внести задаток в размере 100% от стартового размера разового платежа </w:t>
      </w:r>
      <w:r w:rsidRPr="00C07F00">
        <w:rPr>
          <w:rFonts w:ascii="Times New Roman" w:hAnsi="Times New Roman"/>
          <w:sz w:val="28"/>
          <w:szCs w:val="28"/>
        </w:rPr>
        <w:br/>
        <w:t xml:space="preserve">за пользование недрами в сумме </w:t>
      </w:r>
      <w:r>
        <w:rPr>
          <w:rFonts w:ascii="Times New Roman" w:hAnsi="Times New Roman"/>
          <w:sz w:val="28"/>
        </w:rPr>
        <w:t>1 237 500</w:t>
      </w:r>
      <w:r w:rsidRPr="0021646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(О</w:t>
      </w:r>
      <w:r w:rsidRPr="009777D1">
        <w:rPr>
          <w:rFonts w:ascii="Times New Roman" w:hAnsi="Times New Roman"/>
          <w:sz w:val="28"/>
        </w:rPr>
        <w:t>дин миллион двести тридцать семь тысяч пятьсот</w:t>
      </w:r>
      <w:r>
        <w:rPr>
          <w:rFonts w:ascii="Times New Roman" w:hAnsi="Times New Roman"/>
          <w:sz w:val="28"/>
        </w:rPr>
        <w:t>) рублей</w:t>
      </w:r>
      <w:r w:rsidRPr="00462A2B">
        <w:rPr>
          <w:rFonts w:ascii="Times New Roman" w:hAnsi="Times New Roman"/>
          <w:sz w:val="28"/>
        </w:rPr>
        <w:t xml:space="preserve"> 00 копеек</w:t>
      </w:r>
      <w:r w:rsidRPr="006B6FFF">
        <w:rPr>
          <w:rFonts w:ascii="Times New Roman" w:hAnsi="Times New Roman"/>
          <w:sz w:val="28"/>
        </w:rPr>
        <w:t>.</w:t>
      </w:r>
    </w:p>
    <w:p w:rsidR="007D663F" w:rsidRPr="00C07F00" w:rsidRDefault="007D663F" w:rsidP="007D663F">
      <w:pPr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07F00">
        <w:rPr>
          <w:rFonts w:ascii="Times New Roman" w:hAnsi="Times New Roman"/>
          <w:sz w:val="28"/>
          <w:szCs w:val="24"/>
        </w:rPr>
        <w:t xml:space="preserve">Сбор за участие в аукционе составляет </w:t>
      </w:r>
      <w:r w:rsidRPr="00B4485E">
        <w:rPr>
          <w:rFonts w:ascii="Times New Roman" w:hAnsi="Times New Roman"/>
          <w:sz w:val="28"/>
          <w:szCs w:val="24"/>
        </w:rPr>
        <w:t xml:space="preserve">53 </w:t>
      </w:r>
      <w:r>
        <w:rPr>
          <w:rFonts w:ascii="Times New Roman" w:hAnsi="Times New Roman"/>
          <w:sz w:val="28"/>
          <w:szCs w:val="24"/>
        </w:rPr>
        <w:t>425</w:t>
      </w:r>
      <w:r w:rsidRPr="00B4485E">
        <w:rPr>
          <w:rFonts w:ascii="Times New Roman" w:hAnsi="Times New Roman"/>
          <w:sz w:val="28"/>
          <w:szCs w:val="24"/>
        </w:rPr>
        <w:t xml:space="preserve"> (Пятьдесят три тысячи </w:t>
      </w:r>
      <w:r>
        <w:rPr>
          <w:rFonts w:ascii="Times New Roman" w:hAnsi="Times New Roman"/>
          <w:sz w:val="28"/>
          <w:szCs w:val="24"/>
        </w:rPr>
        <w:t>четыреста двадцать пять</w:t>
      </w:r>
      <w:r w:rsidRPr="00B4485E">
        <w:rPr>
          <w:rFonts w:ascii="Times New Roman" w:hAnsi="Times New Roman"/>
          <w:sz w:val="28"/>
          <w:szCs w:val="24"/>
        </w:rPr>
        <w:t>)</w:t>
      </w:r>
      <w:r w:rsidRPr="00C07F00">
        <w:rPr>
          <w:rFonts w:ascii="Times New Roman" w:hAnsi="Times New Roman"/>
          <w:sz w:val="28"/>
          <w:szCs w:val="24"/>
        </w:rPr>
        <w:t xml:space="preserve"> рублей 00 копеек, </w:t>
      </w:r>
      <w:r w:rsidRPr="00C07F00">
        <w:rPr>
          <w:rFonts w:ascii="Times New Roman" w:hAnsi="Times New Roman"/>
          <w:sz w:val="28"/>
          <w:szCs w:val="28"/>
        </w:rPr>
        <w:t>государственная пошлина</w:t>
      </w:r>
      <w:r w:rsidRPr="00C07F00">
        <w:rPr>
          <w:rFonts w:ascii="Times New Roman" w:hAnsi="Times New Roman"/>
          <w:sz w:val="28"/>
          <w:szCs w:val="28"/>
        </w:rPr>
        <w:br/>
        <w:t>за выдачу лицензии на пользование участком недр – 7500 (Семь тысяч пятьсот) рублей 00 копеек.</w:t>
      </w:r>
    </w:p>
    <w:p w:rsidR="007D663F" w:rsidRPr="00C1718D" w:rsidRDefault="007D663F" w:rsidP="007D663F">
      <w:pPr>
        <w:spacing w:after="0" w:line="320" w:lineRule="exact"/>
        <w:ind w:firstLine="709"/>
        <w:jc w:val="both"/>
        <w:rPr>
          <w:rFonts w:eastAsia="Calibri"/>
          <w:szCs w:val="22"/>
          <w:lang w:eastAsia="en-US"/>
        </w:rPr>
      </w:pPr>
      <w:r w:rsidRPr="00C07F00">
        <w:rPr>
          <w:rFonts w:ascii="Times New Roman" w:hAnsi="Times New Roman"/>
          <w:sz w:val="28"/>
          <w:szCs w:val="24"/>
        </w:rPr>
        <w:t>Величина</w:t>
      </w:r>
      <w:r w:rsidRPr="00C07F00">
        <w:rPr>
          <w:rFonts w:eastAsia="Calibri"/>
          <w:szCs w:val="22"/>
          <w:lang w:eastAsia="en-US"/>
        </w:rPr>
        <w:t xml:space="preserve"> </w:t>
      </w:r>
      <w:r w:rsidRPr="00C07F00">
        <w:rPr>
          <w:rFonts w:ascii="Times New Roman" w:hAnsi="Times New Roman"/>
          <w:sz w:val="28"/>
          <w:szCs w:val="24"/>
        </w:rPr>
        <w:t xml:space="preserve">шага аукциона – </w:t>
      </w:r>
      <w:r w:rsidRPr="00857FE6">
        <w:rPr>
          <w:rFonts w:ascii="Times New Roman" w:hAnsi="Times New Roman"/>
          <w:sz w:val="28"/>
        </w:rPr>
        <w:t>123 750 (Сто двадцать три тысячи семьсот пятьдесят) рублей 00 копеек</w:t>
      </w:r>
      <w:r w:rsidRPr="00C1718D">
        <w:rPr>
          <w:rFonts w:ascii="Times New Roman" w:hAnsi="Times New Roman"/>
          <w:sz w:val="28"/>
          <w:szCs w:val="24"/>
        </w:rPr>
        <w:t>.</w:t>
      </w:r>
    </w:p>
    <w:p w:rsidR="007D663F" w:rsidRPr="006B6FFF" w:rsidRDefault="007D663F" w:rsidP="007D663F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7F00">
        <w:rPr>
          <w:rFonts w:ascii="Times New Roman" w:hAnsi="Times New Roman"/>
          <w:sz w:val="28"/>
          <w:szCs w:val="28"/>
        </w:rPr>
        <w:t xml:space="preserve">Аукцион состоится </w:t>
      </w:r>
      <w:r w:rsidR="007364C2">
        <w:rPr>
          <w:rFonts w:ascii="Times New Roman" w:eastAsia="Calibri" w:hAnsi="Times New Roman"/>
          <w:sz w:val="28"/>
          <w:szCs w:val="28"/>
          <w:lang w:eastAsia="en-US"/>
        </w:rPr>
        <w:t>26</w:t>
      </w:r>
      <w:r w:rsidRPr="00C07F0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декабря</w:t>
      </w:r>
      <w:r w:rsidRPr="00C07F00">
        <w:rPr>
          <w:rFonts w:ascii="Times New Roman" w:eastAsia="Calibri" w:hAnsi="Times New Roman"/>
          <w:sz w:val="28"/>
          <w:szCs w:val="28"/>
          <w:lang w:eastAsia="en-US"/>
        </w:rPr>
        <w:t xml:space="preserve"> 2022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г.</w:t>
      </w:r>
      <w:r w:rsidRPr="00C07F00">
        <w:rPr>
          <w:rFonts w:ascii="Times New Roman" w:eastAsia="Calibri" w:hAnsi="Times New Roman"/>
          <w:sz w:val="28"/>
          <w:szCs w:val="28"/>
          <w:lang w:eastAsia="en-US"/>
        </w:rPr>
        <w:t xml:space="preserve"> в </w:t>
      </w:r>
      <w:r w:rsidRPr="006B6FFF">
        <w:rPr>
          <w:rFonts w:ascii="Times New Roman" w:eastAsia="Calibri" w:hAnsi="Times New Roman"/>
          <w:sz w:val="28"/>
          <w:szCs w:val="28"/>
          <w:lang w:eastAsia="en-US"/>
        </w:rPr>
        <w:t>10</w:t>
      </w:r>
      <w:r w:rsidRPr="00C07F00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C07F00">
        <w:rPr>
          <w:rFonts w:ascii="Times New Roman" w:eastAsiaTheme="minorHAnsi" w:hAnsi="Times New Roman"/>
          <w:sz w:val="28"/>
          <w:szCs w:val="28"/>
          <w:lang w:eastAsia="en-US"/>
        </w:rPr>
        <w:t xml:space="preserve">00 (по пермскому </w:t>
      </w:r>
      <w:proofErr w:type="gramStart"/>
      <w:r w:rsidRPr="00C07F00">
        <w:rPr>
          <w:rFonts w:ascii="Times New Roman" w:eastAsiaTheme="minorHAnsi" w:hAnsi="Times New Roman"/>
          <w:sz w:val="28"/>
          <w:szCs w:val="28"/>
          <w:lang w:eastAsia="en-US"/>
        </w:rPr>
        <w:t>времени)</w:t>
      </w:r>
      <w:r w:rsidRPr="00C07F00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Pr="00C07F00">
        <w:rPr>
          <w:rFonts w:ascii="Times New Roman" w:hAnsi="Times New Roman"/>
          <w:sz w:val="28"/>
          <w:szCs w:val="28"/>
        </w:rPr>
        <w:t>на</w:t>
      </w:r>
      <w:proofErr w:type="gramEnd"/>
      <w:r w:rsidRPr="00C07F00">
        <w:rPr>
          <w:rFonts w:ascii="Times New Roman" w:hAnsi="Times New Roman"/>
          <w:sz w:val="28"/>
          <w:szCs w:val="28"/>
        </w:rPr>
        <w:t xml:space="preserve"> электронной площадке «ЭТП ГПБ» в информационно-телекоммуникационной с</w:t>
      </w:r>
      <w:r w:rsidRPr="006B6FFF">
        <w:rPr>
          <w:rFonts w:ascii="Times New Roman" w:hAnsi="Times New Roman"/>
          <w:sz w:val="28"/>
          <w:szCs w:val="28"/>
        </w:rPr>
        <w:t>ети «Интернет» (www.etp.gpb.ru)</w:t>
      </w:r>
      <w:r w:rsidRPr="00C07F00">
        <w:rPr>
          <w:rFonts w:ascii="Times New Roman" w:hAnsi="Times New Roman"/>
          <w:sz w:val="28"/>
          <w:szCs w:val="28"/>
        </w:rPr>
        <w:t>. Победителем аукциона признается его участник, предложивший наибольший размер разового платежа за пользование недрами.</w:t>
      </w:r>
    </w:p>
    <w:p w:rsidR="007D663F" w:rsidRPr="006B6FFF" w:rsidRDefault="007D663F" w:rsidP="007D663F">
      <w:pPr>
        <w:autoSpaceDE w:val="0"/>
        <w:autoSpaceDN w:val="0"/>
        <w:adjustRightInd w:val="0"/>
        <w:spacing w:after="0" w:line="340" w:lineRule="exact"/>
        <w:ind w:firstLine="709"/>
        <w:contextualSpacing/>
        <w:jc w:val="both"/>
        <w:rPr>
          <w:rFonts w:ascii="Times New Roman" w:hAnsi="Times New Roman"/>
          <w:sz w:val="24"/>
        </w:rPr>
      </w:pPr>
      <w:r w:rsidRPr="006B6FFF">
        <w:rPr>
          <w:rFonts w:ascii="Times New Roman" w:eastAsia="Calibri" w:hAnsi="Times New Roman"/>
          <w:sz w:val="28"/>
          <w:szCs w:val="28"/>
          <w:lang w:eastAsia="en-US"/>
        </w:rPr>
        <w:t xml:space="preserve">Работа аукционной комиссии будет проводиться в </w:t>
      </w:r>
      <w:proofErr w:type="gramStart"/>
      <w:r w:rsidRPr="006B6FFF">
        <w:rPr>
          <w:rFonts w:ascii="Times New Roman" w:eastAsia="Calibri" w:hAnsi="Times New Roman"/>
          <w:sz w:val="28"/>
          <w:szCs w:val="28"/>
          <w:lang w:eastAsia="en-US"/>
        </w:rPr>
        <w:t xml:space="preserve">соответствии  </w:t>
      </w:r>
      <w:r w:rsidRPr="006B6FFF">
        <w:rPr>
          <w:rFonts w:ascii="Times New Roman" w:eastAsia="Calibri" w:hAnsi="Times New Roman"/>
          <w:sz w:val="28"/>
          <w:szCs w:val="28"/>
          <w:lang w:eastAsia="en-US"/>
        </w:rPr>
        <w:br/>
        <w:t>с</w:t>
      </w:r>
      <w:proofErr w:type="gramEnd"/>
      <w:r w:rsidRPr="006B6FFF">
        <w:rPr>
          <w:rFonts w:ascii="Times New Roman" w:eastAsia="Calibri" w:hAnsi="Times New Roman"/>
          <w:sz w:val="28"/>
          <w:szCs w:val="28"/>
          <w:lang w:eastAsia="en-US"/>
        </w:rPr>
        <w:t xml:space="preserve"> регламентом работы аукционной комиссии</w:t>
      </w:r>
      <w:r w:rsidRPr="00C8064D">
        <w:rPr>
          <w:rFonts w:ascii="Times New Roman" w:eastAsia="Calibri" w:hAnsi="Times New Roman"/>
          <w:sz w:val="28"/>
          <w:szCs w:val="28"/>
          <w:lang w:eastAsia="en-US"/>
        </w:rPr>
        <w:t>.</w:t>
      </w:r>
      <w:bookmarkStart w:id="0" w:name="_GoBack"/>
      <w:bookmarkEnd w:id="0"/>
    </w:p>
    <w:sectPr w:rsidR="007D663F" w:rsidRPr="006B6FFF" w:rsidSect="000B6BB4">
      <w:headerReference w:type="default" r:id="rId9"/>
      <w:headerReference w:type="first" r:id="rId10"/>
      <w:pgSz w:w="11906" w:h="16838" w:code="9"/>
      <w:pgMar w:top="567" w:right="851" w:bottom="426" w:left="1418" w:header="567" w:footer="708" w:gutter="0"/>
      <w:pgNumType w:start="1" w:chapSep="period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B46" w:rsidRDefault="006D0B46">
      <w:pPr>
        <w:spacing w:after="0" w:line="240" w:lineRule="auto"/>
      </w:pPr>
      <w:r>
        <w:separator/>
      </w:r>
    </w:p>
  </w:endnote>
  <w:endnote w:type="continuationSeparator" w:id="0">
    <w:p w:rsidR="006D0B46" w:rsidRDefault="006D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B46" w:rsidRDefault="006D0B46">
      <w:pPr>
        <w:spacing w:after="0" w:line="240" w:lineRule="auto"/>
      </w:pPr>
      <w:r>
        <w:separator/>
      </w:r>
    </w:p>
  </w:footnote>
  <w:footnote w:type="continuationSeparator" w:id="0">
    <w:p w:rsidR="006D0B46" w:rsidRDefault="006D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780" w:rsidRDefault="00C30780">
    <w:pPr>
      <w:pStyle w:val="a4"/>
      <w:jc w:val="center"/>
    </w:pPr>
    <w:r>
      <w:t>2</w:t>
    </w:r>
  </w:p>
  <w:p w:rsidR="00C30780" w:rsidRDefault="00C30780">
    <w:pPr>
      <w:pStyle w:val="a4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780" w:rsidRDefault="00C30780" w:rsidP="00AD0CE8">
    <w:pPr>
      <w:pStyle w:val="a4"/>
    </w:pPr>
  </w:p>
  <w:p w:rsidR="00C30780" w:rsidRDefault="00C3078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74820250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27626AC"/>
    <w:multiLevelType w:val="hybridMultilevel"/>
    <w:tmpl w:val="2FE010A6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D71DAA"/>
    <w:multiLevelType w:val="multilevel"/>
    <w:tmpl w:val="E6980FE4"/>
    <w:lvl w:ilvl="0">
      <w:start w:val="1"/>
      <w:numFmt w:val="decimal"/>
      <w:lvlText w:val="9.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0A7B4A14"/>
    <w:multiLevelType w:val="hybridMultilevel"/>
    <w:tmpl w:val="E2149C82"/>
    <w:lvl w:ilvl="0" w:tplc="C57A938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8468A6"/>
    <w:multiLevelType w:val="hybridMultilevel"/>
    <w:tmpl w:val="76E6CEB6"/>
    <w:lvl w:ilvl="0" w:tplc="625839A2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24DE1B1B"/>
    <w:multiLevelType w:val="hybridMultilevel"/>
    <w:tmpl w:val="8F82E01C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B10C13"/>
    <w:multiLevelType w:val="multilevel"/>
    <w:tmpl w:val="D410013E"/>
    <w:lvl w:ilvl="0">
      <w:start w:val="10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 w15:restartNumberingAfterBreak="0">
    <w:nsid w:val="33B72D33"/>
    <w:multiLevelType w:val="hybridMultilevel"/>
    <w:tmpl w:val="E7FA18D4"/>
    <w:lvl w:ilvl="0" w:tplc="656C6F5E">
      <w:start w:val="1"/>
      <w:numFmt w:val="decimal"/>
      <w:lvlText w:val="%1."/>
      <w:lvlJc w:val="left"/>
      <w:pPr>
        <w:ind w:left="1226" w:hanging="3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42E78F9"/>
    <w:multiLevelType w:val="multilevel"/>
    <w:tmpl w:val="22B86880"/>
    <w:lvl w:ilvl="0">
      <w:start w:val="1"/>
      <w:numFmt w:val="decimal"/>
      <w:lvlText w:val="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9" w15:restartNumberingAfterBreak="0">
    <w:nsid w:val="36017B6A"/>
    <w:multiLevelType w:val="hybridMultilevel"/>
    <w:tmpl w:val="8248A596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660F2"/>
    <w:multiLevelType w:val="multilevel"/>
    <w:tmpl w:val="891693A2"/>
    <w:lvl w:ilvl="0">
      <w:start w:val="3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%1.%2.%3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3">
      <w:start w:val="1"/>
      <w:numFmt w:val="decimal"/>
      <w:lvlText w:val="%1.%2.%3.%4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 w15:restartNumberingAfterBreak="0">
    <w:nsid w:val="3FE74D95"/>
    <w:multiLevelType w:val="hybridMultilevel"/>
    <w:tmpl w:val="534AB992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1342C2D"/>
    <w:multiLevelType w:val="hybridMultilevel"/>
    <w:tmpl w:val="78469FCA"/>
    <w:lvl w:ilvl="0" w:tplc="741A8FE0">
      <w:start w:val="1"/>
      <w:numFmt w:val="bullet"/>
      <w:lvlText w:val="-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 w:tplc="27CADDB6">
      <w:start w:val="1"/>
      <w:numFmt w:val="decimal"/>
      <w:lvlText w:val=""/>
      <w:lvlJc w:val="left"/>
    </w:lvl>
    <w:lvl w:ilvl="2" w:tplc="1B109A8A">
      <w:start w:val="1"/>
      <w:numFmt w:val="decimal"/>
      <w:lvlText w:val=""/>
      <w:lvlJc w:val="left"/>
    </w:lvl>
    <w:lvl w:ilvl="3" w:tplc="1D9EACE8">
      <w:start w:val="1"/>
      <w:numFmt w:val="decimal"/>
      <w:lvlText w:val=""/>
      <w:lvlJc w:val="left"/>
    </w:lvl>
    <w:lvl w:ilvl="4" w:tplc="B91AB0F0">
      <w:start w:val="1"/>
      <w:numFmt w:val="decimal"/>
      <w:lvlText w:val=""/>
      <w:lvlJc w:val="left"/>
    </w:lvl>
    <w:lvl w:ilvl="5" w:tplc="8282387A">
      <w:start w:val="1"/>
      <w:numFmt w:val="decimal"/>
      <w:lvlText w:val=""/>
      <w:lvlJc w:val="left"/>
    </w:lvl>
    <w:lvl w:ilvl="6" w:tplc="FD507EAE">
      <w:start w:val="1"/>
      <w:numFmt w:val="decimal"/>
      <w:lvlText w:val=""/>
      <w:lvlJc w:val="left"/>
    </w:lvl>
    <w:lvl w:ilvl="7" w:tplc="4A2615C0">
      <w:start w:val="1"/>
      <w:numFmt w:val="decimal"/>
      <w:lvlText w:val=""/>
      <w:lvlJc w:val="left"/>
    </w:lvl>
    <w:lvl w:ilvl="8" w:tplc="BE4AC7D2">
      <w:start w:val="1"/>
      <w:numFmt w:val="decimal"/>
      <w:lvlText w:val=""/>
      <w:lvlJc w:val="left"/>
    </w:lvl>
  </w:abstractNum>
  <w:abstractNum w:abstractNumId="13" w15:restartNumberingAfterBreak="0">
    <w:nsid w:val="4DF15A5D"/>
    <w:multiLevelType w:val="hybridMultilevel"/>
    <w:tmpl w:val="6A828E18"/>
    <w:lvl w:ilvl="0" w:tplc="8196D43A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0354759"/>
    <w:multiLevelType w:val="multilevel"/>
    <w:tmpl w:val="0CE4D426"/>
    <w:lvl w:ilvl="0">
      <w:start w:val="1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i w:val="0"/>
        <w:strike w:val="0"/>
        <w:color w:val="000000"/>
        <w:sz w:val="25"/>
        <w:u w:val="none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5" w15:restartNumberingAfterBreak="0">
    <w:nsid w:val="51783032"/>
    <w:multiLevelType w:val="multilevel"/>
    <w:tmpl w:val="49886732"/>
    <w:lvl w:ilvl="0">
      <w:start w:val="1"/>
      <w:numFmt w:val="decimal"/>
      <w:lvlText w:val="12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6" w15:restartNumberingAfterBreak="0">
    <w:nsid w:val="52554D8A"/>
    <w:multiLevelType w:val="multilevel"/>
    <w:tmpl w:val="60D89ABA"/>
    <w:lvl w:ilvl="0">
      <w:start w:val="1"/>
      <w:numFmt w:val="decimal"/>
      <w:lvlText w:val="1.%1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2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7" w15:restartNumberingAfterBreak="0">
    <w:nsid w:val="58270B8F"/>
    <w:multiLevelType w:val="hybridMultilevel"/>
    <w:tmpl w:val="41305F48"/>
    <w:lvl w:ilvl="0" w:tplc="49280A5C">
      <w:start w:val="1"/>
      <w:numFmt w:val="russianLower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632972D4"/>
    <w:multiLevelType w:val="multilevel"/>
    <w:tmpl w:val="ED7EAA10"/>
    <w:lvl w:ilvl="0">
      <w:start w:val="1"/>
      <w:numFmt w:val="decimal"/>
      <w:lvlText w:val="9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9" w15:restartNumberingAfterBreak="0">
    <w:nsid w:val="64FE201A"/>
    <w:multiLevelType w:val="hybridMultilevel"/>
    <w:tmpl w:val="C7466660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52508DA"/>
    <w:multiLevelType w:val="multilevel"/>
    <w:tmpl w:val="306C2BB0"/>
    <w:lvl w:ilvl="0">
      <w:start w:val="1"/>
      <w:numFmt w:val="decimal"/>
      <w:lvlText w:val="13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1" w15:restartNumberingAfterBreak="0">
    <w:nsid w:val="695116E6"/>
    <w:multiLevelType w:val="hybridMultilevel"/>
    <w:tmpl w:val="5D085F4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A3F391F"/>
    <w:multiLevelType w:val="multilevel"/>
    <w:tmpl w:val="D0107470"/>
    <w:lvl w:ilvl="0">
      <w:start w:val="1"/>
      <w:numFmt w:val="decimal"/>
      <w:lvlText w:val="12.1.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3" w15:restartNumberingAfterBreak="0">
    <w:nsid w:val="6DAB13A7"/>
    <w:multiLevelType w:val="hybridMultilevel"/>
    <w:tmpl w:val="920C5E94"/>
    <w:lvl w:ilvl="0" w:tplc="92623D5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4BA5E52"/>
    <w:multiLevelType w:val="hybridMultilevel"/>
    <w:tmpl w:val="6BC24F7E"/>
    <w:lvl w:ilvl="0" w:tplc="656C6F5E">
      <w:start w:val="1"/>
      <w:numFmt w:val="decimal"/>
      <w:lvlText w:val="%1."/>
      <w:lvlJc w:val="left"/>
      <w:pPr>
        <w:ind w:left="1226" w:hanging="3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D4344A6"/>
    <w:multiLevelType w:val="hybridMultilevel"/>
    <w:tmpl w:val="F2626086"/>
    <w:lvl w:ilvl="0" w:tplc="D284BEC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FF956DB"/>
    <w:multiLevelType w:val="multilevel"/>
    <w:tmpl w:val="B66281C0"/>
    <w:lvl w:ilvl="0">
      <w:start w:val="1"/>
      <w:numFmt w:val="decimal"/>
      <w:lvlText w:val="%1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trike w:val="0"/>
        <w:color w:val="000000"/>
        <w:sz w:val="25"/>
        <w:u w:val="none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13"/>
  </w:num>
  <w:num w:numId="10">
    <w:abstractNumId w:val="1"/>
  </w:num>
  <w:num w:numId="11">
    <w:abstractNumId w:val="17"/>
  </w:num>
  <w:num w:numId="12">
    <w:abstractNumId w:val="25"/>
  </w:num>
  <w:num w:numId="13">
    <w:abstractNumId w:val="3"/>
  </w:num>
  <w:num w:numId="14">
    <w:abstractNumId w:val="21"/>
  </w:num>
  <w:num w:numId="15">
    <w:abstractNumId w:val="19"/>
  </w:num>
  <w:num w:numId="16">
    <w:abstractNumId w:val="5"/>
  </w:num>
  <w:num w:numId="17">
    <w:abstractNumId w:val="11"/>
  </w:num>
  <w:num w:numId="18">
    <w:abstractNumId w:val="24"/>
  </w:num>
  <w:num w:numId="19">
    <w:abstractNumId w:val="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4"/>
  </w:num>
  <w:num w:numId="23">
    <w:abstractNumId w:val="26"/>
  </w:num>
  <w:num w:numId="24">
    <w:abstractNumId w:val="8"/>
  </w:num>
  <w:num w:numId="25">
    <w:abstractNumId w:val="10"/>
  </w:num>
  <w:num w:numId="26">
    <w:abstractNumId w:val="12"/>
  </w:num>
  <w:num w:numId="27">
    <w:abstractNumId w:val="18"/>
  </w:num>
  <w:num w:numId="28">
    <w:abstractNumId w:val="2"/>
  </w:num>
  <w:num w:numId="29">
    <w:abstractNumId w:val="6"/>
  </w:num>
  <w:num w:numId="30">
    <w:abstractNumId w:val="15"/>
  </w:num>
  <w:num w:numId="31">
    <w:abstractNumId w:val="22"/>
  </w:num>
  <w:num w:numId="32">
    <w:abstractNumId w:val="20"/>
  </w:num>
  <w:num w:numId="33">
    <w:abstractNumId w:val="16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3A5D"/>
    <w:rsid w:val="000010A9"/>
    <w:rsid w:val="00003C59"/>
    <w:rsid w:val="00010680"/>
    <w:rsid w:val="00010F40"/>
    <w:rsid w:val="000169F3"/>
    <w:rsid w:val="00021E34"/>
    <w:rsid w:val="00024716"/>
    <w:rsid w:val="000251BF"/>
    <w:rsid w:val="00036BD2"/>
    <w:rsid w:val="00042D53"/>
    <w:rsid w:val="000445BB"/>
    <w:rsid w:val="00053D42"/>
    <w:rsid w:val="00057E1A"/>
    <w:rsid w:val="000627D4"/>
    <w:rsid w:val="00075D3E"/>
    <w:rsid w:val="00076117"/>
    <w:rsid w:val="0008053C"/>
    <w:rsid w:val="000864F6"/>
    <w:rsid w:val="00091286"/>
    <w:rsid w:val="000B5198"/>
    <w:rsid w:val="000B68B9"/>
    <w:rsid w:val="000B6BB4"/>
    <w:rsid w:val="000C36F4"/>
    <w:rsid w:val="000D31C9"/>
    <w:rsid w:val="000E7308"/>
    <w:rsid w:val="00101251"/>
    <w:rsid w:val="00101E07"/>
    <w:rsid w:val="00103A9B"/>
    <w:rsid w:val="00104A2A"/>
    <w:rsid w:val="00106323"/>
    <w:rsid w:val="001117A1"/>
    <w:rsid w:val="00113082"/>
    <w:rsid w:val="001139FA"/>
    <w:rsid w:val="0013767A"/>
    <w:rsid w:val="00146F06"/>
    <w:rsid w:val="001654DF"/>
    <w:rsid w:val="00177F9D"/>
    <w:rsid w:val="00186C50"/>
    <w:rsid w:val="00193D39"/>
    <w:rsid w:val="001940B4"/>
    <w:rsid w:val="001A3393"/>
    <w:rsid w:val="001B321B"/>
    <w:rsid w:val="001B398B"/>
    <w:rsid w:val="001C27E7"/>
    <w:rsid w:val="001C70A4"/>
    <w:rsid w:val="001D292D"/>
    <w:rsid w:val="001D3BA4"/>
    <w:rsid w:val="001D540B"/>
    <w:rsid w:val="001E5878"/>
    <w:rsid w:val="001E7266"/>
    <w:rsid w:val="001F20F9"/>
    <w:rsid w:val="00201C1D"/>
    <w:rsid w:val="00211973"/>
    <w:rsid w:val="00212E23"/>
    <w:rsid w:val="00213826"/>
    <w:rsid w:val="00216466"/>
    <w:rsid w:val="00217323"/>
    <w:rsid w:val="00222D77"/>
    <w:rsid w:val="00225FB3"/>
    <w:rsid w:val="00227DCE"/>
    <w:rsid w:val="00232E0A"/>
    <w:rsid w:val="00235885"/>
    <w:rsid w:val="00237CF6"/>
    <w:rsid w:val="00241F59"/>
    <w:rsid w:val="00242CFA"/>
    <w:rsid w:val="002453D9"/>
    <w:rsid w:val="002511E7"/>
    <w:rsid w:val="00251EC6"/>
    <w:rsid w:val="002524B1"/>
    <w:rsid w:val="0025652C"/>
    <w:rsid w:val="00274257"/>
    <w:rsid w:val="00281C74"/>
    <w:rsid w:val="0029095A"/>
    <w:rsid w:val="00291B1D"/>
    <w:rsid w:val="002A79C2"/>
    <w:rsid w:val="002B3F08"/>
    <w:rsid w:val="002B585E"/>
    <w:rsid w:val="002B7971"/>
    <w:rsid w:val="002D04AB"/>
    <w:rsid w:val="002D7CAF"/>
    <w:rsid w:val="002E3711"/>
    <w:rsid w:val="002F23C6"/>
    <w:rsid w:val="00305637"/>
    <w:rsid w:val="00313994"/>
    <w:rsid w:val="00313F03"/>
    <w:rsid w:val="00316D0C"/>
    <w:rsid w:val="00326EEC"/>
    <w:rsid w:val="003310DA"/>
    <w:rsid w:val="003326B8"/>
    <w:rsid w:val="0033467A"/>
    <w:rsid w:val="0033790B"/>
    <w:rsid w:val="00344653"/>
    <w:rsid w:val="0034492B"/>
    <w:rsid w:val="00353D4D"/>
    <w:rsid w:val="00354B55"/>
    <w:rsid w:val="003626EC"/>
    <w:rsid w:val="00366D51"/>
    <w:rsid w:val="00375B22"/>
    <w:rsid w:val="00395EF8"/>
    <w:rsid w:val="003A3C5F"/>
    <w:rsid w:val="003A54CF"/>
    <w:rsid w:val="003B105B"/>
    <w:rsid w:val="003B33B0"/>
    <w:rsid w:val="003D2677"/>
    <w:rsid w:val="003D71B9"/>
    <w:rsid w:val="003E4584"/>
    <w:rsid w:val="003F50CD"/>
    <w:rsid w:val="0040136F"/>
    <w:rsid w:val="00401B01"/>
    <w:rsid w:val="00405232"/>
    <w:rsid w:val="004101DB"/>
    <w:rsid w:val="00411FE0"/>
    <w:rsid w:val="004120E5"/>
    <w:rsid w:val="004140EB"/>
    <w:rsid w:val="0041612E"/>
    <w:rsid w:val="00421857"/>
    <w:rsid w:val="004265CB"/>
    <w:rsid w:val="004327D3"/>
    <w:rsid w:val="00441B45"/>
    <w:rsid w:val="00462A2B"/>
    <w:rsid w:val="00463E88"/>
    <w:rsid w:val="004650A3"/>
    <w:rsid w:val="00474A43"/>
    <w:rsid w:val="00480768"/>
    <w:rsid w:val="00484527"/>
    <w:rsid w:val="004949C3"/>
    <w:rsid w:val="0049648A"/>
    <w:rsid w:val="00497602"/>
    <w:rsid w:val="004A2B1E"/>
    <w:rsid w:val="004A510A"/>
    <w:rsid w:val="004A76AB"/>
    <w:rsid w:val="004B3687"/>
    <w:rsid w:val="004C30FC"/>
    <w:rsid w:val="004D28C2"/>
    <w:rsid w:val="0051055B"/>
    <w:rsid w:val="005175C7"/>
    <w:rsid w:val="0052218C"/>
    <w:rsid w:val="00527215"/>
    <w:rsid w:val="005436DC"/>
    <w:rsid w:val="0054582D"/>
    <w:rsid w:val="00551AE9"/>
    <w:rsid w:val="005557C5"/>
    <w:rsid w:val="00561BC7"/>
    <w:rsid w:val="0057443A"/>
    <w:rsid w:val="00581994"/>
    <w:rsid w:val="00583664"/>
    <w:rsid w:val="00585C5D"/>
    <w:rsid w:val="005939E0"/>
    <w:rsid w:val="00593AAE"/>
    <w:rsid w:val="005C14D9"/>
    <w:rsid w:val="005D068B"/>
    <w:rsid w:val="005E4FFC"/>
    <w:rsid w:val="005E6BAF"/>
    <w:rsid w:val="005E7383"/>
    <w:rsid w:val="005E7A66"/>
    <w:rsid w:val="00603FD8"/>
    <w:rsid w:val="00614582"/>
    <w:rsid w:val="006266E8"/>
    <w:rsid w:val="0063545E"/>
    <w:rsid w:val="00636F40"/>
    <w:rsid w:val="00653CFE"/>
    <w:rsid w:val="00656B8D"/>
    <w:rsid w:val="006815E8"/>
    <w:rsid w:val="00682015"/>
    <w:rsid w:val="006906F3"/>
    <w:rsid w:val="00690B0F"/>
    <w:rsid w:val="006A0C12"/>
    <w:rsid w:val="006B2345"/>
    <w:rsid w:val="006B6FFF"/>
    <w:rsid w:val="006D0B46"/>
    <w:rsid w:val="006D448D"/>
    <w:rsid w:val="006E349D"/>
    <w:rsid w:val="006F10D9"/>
    <w:rsid w:val="006F2147"/>
    <w:rsid w:val="006F2A28"/>
    <w:rsid w:val="006F48D1"/>
    <w:rsid w:val="006F64E2"/>
    <w:rsid w:val="00704584"/>
    <w:rsid w:val="00724E56"/>
    <w:rsid w:val="007272F2"/>
    <w:rsid w:val="007277F3"/>
    <w:rsid w:val="007301E1"/>
    <w:rsid w:val="007319D3"/>
    <w:rsid w:val="007364C2"/>
    <w:rsid w:val="007439A9"/>
    <w:rsid w:val="00750914"/>
    <w:rsid w:val="00753730"/>
    <w:rsid w:val="007603E9"/>
    <w:rsid w:val="00770DD4"/>
    <w:rsid w:val="007714FC"/>
    <w:rsid w:val="00776EEE"/>
    <w:rsid w:val="00791F9F"/>
    <w:rsid w:val="007A0256"/>
    <w:rsid w:val="007A4A41"/>
    <w:rsid w:val="007C08AC"/>
    <w:rsid w:val="007C2AB7"/>
    <w:rsid w:val="007C7841"/>
    <w:rsid w:val="007D3779"/>
    <w:rsid w:val="007D663F"/>
    <w:rsid w:val="007E3278"/>
    <w:rsid w:val="007F0A98"/>
    <w:rsid w:val="007F3E06"/>
    <w:rsid w:val="007F47DC"/>
    <w:rsid w:val="007F6406"/>
    <w:rsid w:val="007F6B88"/>
    <w:rsid w:val="008036E6"/>
    <w:rsid w:val="0081191F"/>
    <w:rsid w:val="00812052"/>
    <w:rsid w:val="00814DE5"/>
    <w:rsid w:val="00830001"/>
    <w:rsid w:val="0083392B"/>
    <w:rsid w:val="00844C9B"/>
    <w:rsid w:val="00852A88"/>
    <w:rsid w:val="00857FE6"/>
    <w:rsid w:val="00865738"/>
    <w:rsid w:val="008926C7"/>
    <w:rsid w:val="00892FE0"/>
    <w:rsid w:val="008A4733"/>
    <w:rsid w:val="008A62E9"/>
    <w:rsid w:val="008B6B78"/>
    <w:rsid w:val="008C0D62"/>
    <w:rsid w:val="008C4FC8"/>
    <w:rsid w:val="008D0DD4"/>
    <w:rsid w:val="008D31BC"/>
    <w:rsid w:val="008D43F5"/>
    <w:rsid w:val="008D51E7"/>
    <w:rsid w:val="008D74AB"/>
    <w:rsid w:val="008E117A"/>
    <w:rsid w:val="008E5E7E"/>
    <w:rsid w:val="008E727F"/>
    <w:rsid w:val="008E7B79"/>
    <w:rsid w:val="008F44F6"/>
    <w:rsid w:val="009019D2"/>
    <w:rsid w:val="0091040C"/>
    <w:rsid w:val="00911BB4"/>
    <w:rsid w:val="009141C3"/>
    <w:rsid w:val="00920A75"/>
    <w:rsid w:val="009314DD"/>
    <w:rsid w:val="00957BCE"/>
    <w:rsid w:val="00963142"/>
    <w:rsid w:val="009737E4"/>
    <w:rsid w:val="00974DD8"/>
    <w:rsid w:val="009777D1"/>
    <w:rsid w:val="00986158"/>
    <w:rsid w:val="00993D1F"/>
    <w:rsid w:val="00997841"/>
    <w:rsid w:val="009A00BF"/>
    <w:rsid w:val="009A4708"/>
    <w:rsid w:val="009A74DC"/>
    <w:rsid w:val="009B2530"/>
    <w:rsid w:val="009B3A5D"/>
    <w:rsid w:val="009B6519"/>
    <w:rsid w:val="009C3A6E"/>
    <w:rsid w:val="009D79FA"/>
    <w:rsid w:val="009E2539"/>
    <w:rsid w:val="009E7CA4"/>
    <w:rsid w:val="00A01DBB"/>
    <w:rsid w:val="00A076AC"/>
    <w:rsid w:val="00A10942"/>
    <w:rsid w:val="00A11B67"/>
    <w:rsid w:val="00A22282"/>
    <w:rsid w:val="00A31C89"/>
    <w:rsid w:val="00A359CA"/>
    <w:rsid w:val="00A42DCA"/>
    <w:rsid w:val="00A473A7"/>
    <w:rsid w:val="00A505E1"/>
    <w:rsid w:val="00A52C4F"/>
    <w:rsid w:val="00A56496"/>
    <w:rsid w:val="00A60EB8"/>
    <w:rsid w:val="00A653E8"/>
    <w:rsid w:val="00A745E8"/>
    <w:rsid w:val="00A920D9"/>
    <w:rsid w:val="00AA1ECB"/>
    <w:rsid w:val="00AD0CE8"/>
    <w:rsid w:val="00AE2081"/>
    <w:rsid w:val="00AE6DC1"/>
    <w:rsid w:val="00AE763F"/>
    <w:rsid w:val="00AF35DF"/>
    <w:rsid w:val="00AF3AA9"/>
    <w:rsid w:val="00B13146"/>
    <w:rsid w:val="00B14D30"/>
    <w:rsid w:val="00B15650"/>
    <w:rsid w:val="00B36B30"/>
    <w:rsid w:val="00B4275E"/>
    <w:rsid w:val="00B4485E"/>
    <w:rsid w:val="00B51510"/>
    <w:rsid w:val="00B5674B"/>
    <w:rsid w:val="00B63ED5"/>
    <w:rsid w:val="00B71B38"/>
    <w:rsid w:val="00B75B46"/>
    <w:rsid w:val="00B965A4"/>
    <w:rsid w:val="00B96777"/>
    <w:rsid w:val="00B97F79"/>
    <w:rsid w:val="00BA1361"/>
    <w:rsid w:val="00BA15C0"/>
    <w:rsid w:val="00BA40FE"/>
    <w:rsid w:val="00BB1CA8"/>
    <w:rsid w:val="00BB5411"/>
    <w:rsid w:val="00BC3339"/>
    <w:rsid w:val="00BC4127"/>
    <w:rsid w:val="00BC7265"/>
    <w:rsid w:val="00BD04DA"/>
    <w:rsid w:val="00BD3D01"/>
    <w:rsid w:val="00BE17DE"/>
    <w:rsid w:val="00BF5B9F"/>
    <w:rsid w:val="00BF67D3"/>
    <w:rsid w:val="00BF72E4"/>
    <w:rsid w:val="00C00424"/>
    <w:rsid w:val="00C06E21"/>
    <w:rsid w:val="00C07F00"/>
    <w:rsid w:val="00C10B83"/>
    <w:rsid w:val="00C15677"/>
    <w:rsid w:val="00C1718D"/>
    <w:rsid w:val="00C22D90"/>
    <w:rsid w:val="00C30780"/>
    <w:rsid w:val="00C408A0"/>
    <w:rsid w:val="00C43019"/>
    <w:rsid w:val="00C4385B"/>
    <w:rsid w:val="00C552DD"/>
    <w:rsid w:val="00C55673"/>
    <w:rsid w:val="00C570CE"/>
    <w:rsid w:val="00C651F6"/>
    <w:rsid w:val="00C76738"/>
    <w:rsid w:val="00C76809"/>
    <w:rsid w:val="00C76D13"/>
    <w:rsid w:val="00C778A7"/>
    <w:rsid w:val="00C8064D"/>
    <w:rsid w:val="00C820E8"/>
    <w:rsid w:val="00C84A84"/>
    <w:rsid w:val="00C85B6D"/>
    <w:rsid w:val="00C93B03"/>
    <w:rsid w:val="00C94890"/>
    <w:rsid w:val="00CA0A77"/>
    <w:rsid w:val="00CA1721"/>
    <w:rsid w:val="00CA6BBD"/>
    <w:rsid w:val="00CA7070"/>
    <w:rsid w:val="00CB1D7C"/>
    <w:rsid w:val="00CB6381"/>
    <w:rsid w:val="00CB64FD"/>
    <w:rsid w:val="00CD41DF"/>
    <w:rsid w:val="00CE75A6"/>
    <w:rsid w:val="00CF0D53"/>
    <w:rsid w:val="00CF1501"/>
    <w:rsid w:val="00D03DB6"/>
    <w:rsid w:val="00D10FB1"/>
    <w:rsid w:val="00D21B3E"/>
    <w:rsid w:val="00D24996"/>
    <w:rsid w:val="00D25E77"/>
    <w:rsid w:val="00D27424"/>
    <w:rsid w:val="00D328D0"/>
    <w:rsid w:val="00D33236"/>
    <w:rsid w:val="00D6478C"/>
    <w:rsid w:val="00D6593B"/>
    <w:rsid w:val="00D72F92"/>
    <w:rsid w:val="00D82E56"/>
    <w:rsid w:val="00D87B0E"/>
    <w:rsid w:val="00D90A1D"/>
    <w:rsid w:val="00D972EF"/>
    <w:rsid w:val="00DA02B9"/>
    <w:rsid w:val="00DA6714"/>
    <w:rsid w:val="00DA7992"/>
    <w:rsid w:val="00DC5134"/>
    <w:rsid w:val="00DC729F"/>
    <w:rsid w:val="00DD6E5C"/>
    <w:rsid w:val="00DE4D0E"/>
    <w:rsid w:val="00DF6909"/>
    <w:rsid w:val="00DF6915"/>
    <w:rsid w:val="00E03154"/>
    <w:rsid w:val="00E17481"/>
    <w:rsid w:val="00E32964"/>
    <w:rsid w:val="00E36FF3"/>
    <w:rsid w:val="00E435E3"/>
    <w:rsid w:val="00E559B5"/>
    <w:rsid w:val="00E603EE"/>
    <w:rsid w:val="00E624E3"/>
    <w:rsid w:val="00E6476B"/>
    <w:rsid w:val="00E674AE"/>
    <w:rsid w:val="00E741D2"/>
    <w:rsid w:val="00E7555E"/>
    <w:rsid w:val="00E926F8"/>
    <w:rsid w:val="00EA0B4D"/>
    <w:rsid w:val="00EA1BA5"/>
    <w:rsid w:val="00EA55B1"/>
    <w:rsid w:val="00EC1B7F"/>
    <w:rsid w:val="00EC2CEF"/>
    <w:rsid w:val="00EC335E"/>
    <w:rsid w:val="00ED4B50"/>
    <w:rsid w:val="00EE08D9"/>
    <w:rsid w:val="00EF2083"/>
    <w:rsid w:val="00F01C9C"/>
    <w:rsid w:val="00F049EE"/>
    <w:rsid w:val="00F24EB0"/>
    <w:rsid w:val="00F301B5"/>
    <w:rsid w:val="00F308AE"/>
    <w:rsid w:val="00F308EE"/>
    <w:rsid w:val="00F312A4"/>
    <w:rsid w:val="00F4201B"/>
    <w:rsid w:val="00F444DF"/>
    <w:rsid w:val="00F50A65"/>
    <w:rsid w:val="00F50AB9"/>
    <w:rsid w:val="00F51FD3"/>
    <w:rsid w:val="00F57E78"/>
    <w:rsid w:val="00F62505"/>
    <w:rsid w:val="00F66AA0"/>
    <w:rsid w:val="00F675EB"/>
    <w:rsid w:val="00F67E18"/>
    <w:rsid w:val="00F73530"/>
    <w:rsid w:val="00F77CB9"/>
    <w:rsid w:val="00F8602D"/>
    <w:rsid w:val="00F9447C"/>
    <w:rsid w:val="00FA497B"/>
    <w:rsid w:val="00FA6208"/>
    <w:rsid w:val="00FA716E"/>
    <w:rsid w:val="00FB6D08"/>
    <w:rsid w:val="00FD0687"/>
    <w:rsid w:val="00FD2390"/>
    <w:rsid w:val="00FD749B"/>
    <w:rsid w:val="00FE0DF3"/>
    <w:rsid w:val="00FE4F5F"/>
    <w:rsid w:val="00FE548A"/>
    <w:rsid w:val="00FE5B7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23AA720-02F7-4DA6-9E2E-BF4FC670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4E3"/>
    <w:pPr>
      <w:spacing w:line="256" w:lineRule="auto"/>
    </w:pPr>
  </w:style>
  <w:style w:type="paragraph" w:styleId="1">
    <w:name w:val="heading 1"/>
    <w:basedOn w:val="a"/>
    <w:next w:val="a"/>
    <w:link w:val="10"/>
    <w:qFormat/>
    <w:pPr>
      <w:keepNext/>
      <w:numPr>
        <w:numId w:val="20"/>
      </w:numPr>
      <w:suppressAutoHyphens/>
      <w:spacing w:after="0" w:line="240" w:lineRule="auto"/>
      <w:ind w:left="0" w:firstLine="0"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paragraph" w:styleId="aa">
    <w:name w:val="Balloon Text"/>
    <w:basedOn w:val="a"/>
    <w:link w:val="ab"/>
    <w:semiHidden/>
    <w:pPr>
      <w:spacing w:after="0" w:line="240" w:lineRule="auto"/>
    </w:pPr>
    <w:rPr>
      <w:rFonts w:ascii="Segoe UI" w:hAnsi="Segoe UI"/>
      <w:sz w:val="18"/>
    </w:rPr>
  </w:style>
  <w:style w:type="paragraph" w:styleId="ac">
    <w:name w:val="annotation subject"/>
    <w:basedOn w:val="a8"/>
    <w:next w:val="a8"/>
    <w:link w:val="ad"/>
    <w:semiHidden/>
    <w:rPr>
      <w:b/>
    </w:rPr>
  </w:style>
  <w:style w:type="paragraph" w:customStyle="1" w:styleId="Iauiue">
    <w:name w:val="Iau?iue"/>
    <w:pPr>
      <w:suppressAutoHyphens/>
      <w:spacing w:after="0" w:line="240" w:lineRule="auto"/>
    </w:pPr>
    <w:rPr>
      <w:rFonts w:ascii="Times New Roman" w:hAnsi="Times New Roman"/>
      <w:sz w:val="20"/>
    </w:rPr>
  </w:style>
  <w:style w:type="paragraph" w:styleId="ae">
    <w:name w:val="No Spacing"/>
    <w:qFormat/>
    <w:pPr>
      <w:spacing w:after="0" w:line="240" w:lineRule="auto"/>
    </w:pPr>
  </w:style>
  <w:style w:type="paragraph" w:styleId="af">
    <w:name w:val="Body Text"/>
    <w:basedOn w:val="a"/>
    <w:link w:val="af0"/>
    <w:pPr>
      <w:spacing w:after="0" w:line="360" w:lineRule="exact"/>
      <w:ind w:firstLine="720"/>
      <w:jc w:val="both"/>
    </w:pPr>
    <w:rPr>
      <w:rFonts w:ascii="Times New Roman" w:hAnsi="Times New Roman"/>
      <w:sz w:val="28"/>
    </w:rPr>
  </w:style>
  <w:style w:type="character" w:styleId="af1">
    <w:name w:val="line number"/>
    <w:basedOn w:val="a0"/>
    <w:semiHidden/>
  </w:style>
  <w:style w:type="character" w:styleId="af2">
    <w:name w:val="Hyperlink"/>
    <w:basedOn w:val="a0"/>
    <w:rPr>
      <w:color w:val="0563C1"/>
      <w:u w:val="single"/>
    </w:rPr>
  </w:style>
  <w:style w:type="character" w:customStyle="1" w:styleId="a5">
    <w:name w:val="Верхний колонтитул Знак"/>
    <w:basedOn w:val="a0"/>
    <w:link w:val="a4"/>
    <w:uiPriority w:val="99"/>
  </w:style>
  <w:style w:type="character" w:customStyle="1" w:styleId="a7">
    <w:name w:val="Нижний колонтитул Знак"/>
    <w:basedOn w:val="a0"/>
    <w:link w:val="a6"/>
  </w:style>
  <w:style w:type="character" w:styleId="af3">
    <w:name w:val="annotation reference"/>
    <w:basedOn w:val="a0"/>
    <w:semiHidden/>
    <w:rPr>
      <w:sz w:val="16"/>
    </w:rPr>
  </w:style>
  <w:style w:type="character" w:customStyle="1" w:styleId="a9">
    <w:name w:val="Текст примечания Знак"/>
    <w:basedOn w:val="a0"/>
    <w:link w:val="a8"/>
    <w:rPr>
      <w:sz w:val="20"/>
    </w:rPr>
  </w:style>
  <w:style w:type="character" w:customStyle="1" w:styleId="ab">
    <w:name w:val="Текст выноски Знак"/>
    <w:basedOn w:val="a0"/>
    <w:link w:val="aa"/>
    <w:semiHidden/>
    <w:rPr>
      <w:rFonts w:ascii="Segoe UI" w:hAnsi="Segoe UI"/>
      <w:sz w:val="18"/>
    </w:rPr>
  </w:style>
  <w:style w:type="character" w:customStyle="1" w:styleId="ad">
    <w:name w:val="Тема примечания Знак"/>
    <w:basedOn w:val="a9"/>
    <w:link w:val="ac"/>
    <w:semiHidden/>
    <w:rPr>
      <w:rFonts w:ascii="Calibri" w:hAnsi="Calibri"/>
      <w:b/>
      <w:sz w:val="20"/>
    </w:rPr>
  </w:style>
  <w:style w:type="character" w:customStyle="1" w:styleId="10">
    <w:name w:val="Заголовок 1 Знак"/>
    <w:basedOn w:val="a0"/>
    <w:link w:val="1"/>
    <w:rPr>
      <w:rFonts w:ascii="Times New Roman" w:hAnsi="Times New Roman"/>
      <w:sz w:val="32"/>
    </w:rPr>
  </w:style>
  <w:style w:type="character" w:customStyle="1" w:styleId="2">
    <w:name w:val="Основной текст (2) + Полужирный;Курсив"/>
    <w:rPr>
      <w:rFonts w:ascii="Times New Roman" w:hAnsi="Times New Roman"/>
      <w:b/>
      <w:i/>
      <w:strike w:val="0"/>
      <w:color w:val="232323"/>
      <w:sz w:val="24"/>
      <w:u w:val="none"/>
    </w:rPr>
  </w:style>
  <w:style w:type="character" w:customStyle="1" w:styleId="af0">
    <w:name w:val="Основной текст Знак"/>
    <w:basedOn w:val="a0"/>
    <w:link w:val="af"/>
    <w:rPr>
      <w:rFonts w:ascii="Times New Roman" w:hAnsi="Times New Roman"/>
      <w:sz w:val="28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4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920D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4"/>
      <w:szCs w:val="24"/>
    </w:rPr>
  </w:style>
  <w:style w:type="paragraph" w:customStyle="1" w:styleId="af5">
    <w:name w:val="Знак"/>
    <w:basedOn w:val="a"/>
    <w:rsid w:val="00411FE0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22">
    <w:name w:val="Body Text Indent 2"/>
    <w:basedOn w:val="a"/>
    <w:link w:val="23"/>
    <w:uiPriority w:val="99"/>
    <w:semiHidden/>
    <w:unhideWhenUsed/>
    <w:rsid w:val="00186C5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86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g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D1F56-D5B1-465A-9A95-041F822B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Гайсин Вадим Растемович</dc:creator>
  <cp:lastModifiedBy>Гайсин Вадим Растемович</cp:lastModifiedBy>
  <cp:revision>2</cp:revision>
  <cp:lastPrinted>2022-11-11T04:56:00Z</cp:lastPrinted>
  <dcterms:created xsi:type="dcterms:W3CDTF">2022-11-14T04:32:00Z</dcterms:created>
  <dcterms:modified xsi:type="dcterms:W3CDTF">2022-11-14T04:32:00Z</dcterms:modified>
</cp:coreProperties>
</file>