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D38" w:rsidRDefault="00E20D3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20D38" w:rsidRDefault="00E20D38">
      <w:pPr>
        <w:pStyle w:val="ConsPlusNormal"/>
        <w:jc w:val="both"/>
        <w:outlineLvl w:val="0"/>
      </w:pPr>
    </w:p>
    <w:p w:rsidR="00E20D38" w:rsidRDefault="00E20D38">
      <w:pPr>
        <w:pStyle w:val="ConsPlusTitle"/>
        <w:jc w:val="center"/>
        <w:outlineLvl w:val="0"/>
      </w:pPr>
      <w:r>
        <w:t>ПРАВИТЕЛЬСТВО ПЕРМСКОГО КРАЯ</w:t>
      </w:r>
    </w:p>
    <w:p w:rsidR="00E20D38" w:rsidRDefault="00E20D38">
      <w:pPr>
        <w:pStyle w:val="ConsPlusTitle"/>
        <w:jc w:val="center"/>
      </w:pPr>
    </w:p>
    <w:p w:rsidR="00E20D38" w:rsidRDefault="00E20D38">
      <w:pPr>
        <w:pStyle w:val="ConsPlusTitle"/>
        <w:jc w:val="center"/>
      </w:pPr>
      <w:r>
        <w:t>ПОСТАНОВЛЕНИЕ</w:t>
      </w:r>
    </w:p>
    <w:p w:rsidR="00E20D38" w:rsidRDefault="00E20D38">
      <w:pPr>
        <w:pStyle w:val="ConsPlusTitle"/>
        <w:jc w:val="center"/>
      </w:pPr>
      <w:r>
        <w:t>от 3 сентября 2012 г. N 756-п</w:t>
      </w:r>
    </w:p>
    <w:p w:rsidR="00E20D38" w:rsidRDefault="00E20D38">
      <w:pPr>
        <w:pStyle w:val="ConsPlusTitle"/>
        <w:jc w:val="center"/>
      </w:pPr>
    </w:p>
    <w:p w:rsidR="00E20D38" w:rsidRDefault="00E20D38">
      <w:pPr>
        <w:pStyle w:val="ConsPlusTitle"/>
        <w:jc w:val="center"/>
      </w:pPr>
      <w:r>
        <w:t>О МИНИСТЕРСТВЕ ПРИРОДНЫХ РЕСУРСОВ, ЛЕСНОГО ХОЗЯЙСТВА</w:t>
      </w:r>
    </w:p>
    <w:p w:rsidR="00E20D38" w:rsidRDefault="00E20D38">
      <w:pPr>
        <w:pStyle w:val="ConsPlusTitle"/>
        <w:jc w:val="center"/>
      </w:pPr>
      <w:r>
        <w:t>И ЭКОЛОГИИ ПЕРМСКОГО КРАЯ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31.10.2012 </w:t>
            </w:r>
            <w:hyperlink r:id="rId5">
              <w:r>
                <w:rPr>
                  <w:color w:val="0000FF"/>
                </w:rPr>
                <w:t>N 1227-п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28.01.2013 </w:t>
            </w:r>
            <w:hyperlink r:id="rId6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26.04.2013 </w:t>
            </w:r>
            <w:hyperlink r:id="rId7">
              <w:r>
                <w:rPr>
                  <w:color w:val="0000FF"/>
                </w:rPr>
                <w:t>N 350-п</w:t>
              </w:r>
            </w:hyperlink>
            <w:r>
              <w:rPr>
                <w:color w:val="392C69"/>
              </w:rPr>
              <w:t xml:space="preserve">, от 11.11.2013 </w:t>
            </w:r>
            <w:hyperlink r:id="rId8">
              <w:r>
                <w:rPr>
                  <w:color w:val="0000FF"/>
                </w:rPr>
                <w:t>N 1556-п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06.06.2014 </w:t>
            </w:r>
            <w:hyperlink r:id="rId9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 xml:space="preserve">, от 16.10.2014 </w:t>
            </w:r>
            <w:hyperlink r:id="rId10">
              <w:r>
                <w:rPr>
                  <w:color w:val="0000FF"/>
                </w:rPr>
                <w:t>N 1170-п</w:t>
              </w:r>
            </w:hyperlink>
            <w:r>
              <w:rPr>
                <w:color w:val="392C69"/>
              </w:rPr>
              <w:t xml:space="preserve">, от 24.04.2015 </w:t>
            </w:r>
            <w:hyperlink r:id="rId11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19.06.2015 </w:t>
            </w:r>
            <w:hyperlink r:id="rId12">
              <w:r>
                <w:rPr>
                  <w:color w:val="0000FF"/>
                </w:rPr>
                <w:t>N 390-п</w:t>
              </w:r>
            </w:hyperlink>
            <w:r>
              <w:rPr>
                <w:color w:val="392C69"/>
              </w:rPr>
              <w:t xml:space="preserve">, от 23.09.2015 </w:t>
            </w:r>
            <w:hyperlink r:id="rId13">
              <w:r>
                <w:rPr>
                  <w:color w:val="0000FF"/>
                </w:rPr>
                <w:t>N 676-п</w:t>
              </w:r>
            </w:hyperlink>
            <w:r>
              <w:rPr>
                <w:color w:val="392C69"/>
              </w:rPr>
              <w:t xml:space="preserve">, от 15.10.2015 </w:t>
            </w:r>
            <w:hyperlink r:id="rId14">
              <w:r>
                <w:rPr>
                  <w:color w:val="0000FF"/>
                </w:rPr>
                <w:t>N 844-п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05.04.2016 </w:t>
            </w:r>
            <w:hyperlink r:id="rId15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 xml:space="preserve">, от 23.12.2016 </w:t>
            </w:r>
            <w:hyperlink r:id="rId16">
              <w:r>
                <w:rPr>
                  <w:color w:val="0000FF"/>
                </w:rPr>
                <w:t>N 1159-п</w:t>
              </w:r>
            </w:hyperlink>
            <w:r>
              <w:rPr>
                <w:color w:val="392C69"/>
              </w:rPr>
              <w:t xml:space="preserve">, от 17.05.2017 </w:t>
            </w:r>
            <w:hyperlink r:id="rId17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20.04.2018 </w:t>
            </w:r>
            <w:hyperlink r:id="rId18">
              <w:r>
                <w:rPr>
                  <w:color w:val="0000FF"/>
                </w:rPr>
                <w:t>N 210-п</w:t>
              </w:r>
            </w:hyperlink>
            <w:r>
              <w:rPr>
                <w:color w:val="392C69"/>
              </w:rPr>
              <w:t xml:space="preserve">, от 25.07.2018 </w:t>
            </w:r>
            <w:hyperlink r:id="rId19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 xml:space="preserve">, от 21.11.2018 </w:t>
            </w:r>
            <w:hyperlink r:id="rId20">
              <w:r>
                <w:rPr>
                  <w:color w:val="0000FF"/>
                </w:rPr>
                <w:t>N 726-п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23.01.2019 </w:t>
            </w:r>
            <w:hyperlink r:id="rId21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20.03.2019 </w:t>
            </w:r>
            <w:hyperlink r:id="rId22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 xml:space="preserve">, от 16.05.2019 </w:t>
            </w:r>
            <w:hyperlink r:id="rId23">
              <w:r>
                <w:rPr>
                  <w:color w:val="0000FF"/>
                </w:rPr>
                <w:t>N 326-п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24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 xml:space="preserve">, от 01.04.2020 </w:t>
            </w:r>
            <w:hyperlink r:id="rId25">
              <w:r>
                <w:rPr>
                  <w:color w:val="0000FF"/>
                </w:rPr>
                <w:t>N 169-п</w:t>
              </w:r>
            </w:hyperlink>
            <w:r>
              <w:rPr>
                <w:color w:val="392C69"/>
              </w:rPr>
              <w:t xml:space="preserve">, от 28.05.2020 </w:t>
            </w:r>
            <w:hyperlink r:id="rId26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25.06.2020 </w:t>
            </w:r>
            <w:hyperlink r:id="rId27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28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 xml:space="preserve">, от 05.10.2021 </w:t>
            </w:r>
            <w:hyperlink r:id="rId29">
              <w:r>
                <w:rPr>
                  <w:color w:val="0000FF"/>
                </w:rPr>
                <w:t>N 748-п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19.01.2022 </w:t>
            </w:r>
            <w:hyperlink r:id="rId30">
              <w:r>
                <w:rPr>
                  <w:color w:val="0000FF"/>
                </w:rPr>
                <w:t>N 30-п</w:t>
              </w:r>
            </w:hyperlink>
            <w:r>
              <w:rPr>
                <w:color w:val="392C69"/>
              </w:rPr>
              <w:t xml:space="preserve">, от 31.08.2022 </w:t>
            </w:r>
            <w:hyperlink r:id="rId31">
              <w:r>
                <w:rPr>
                  <w:color w:val="0000FF"/>
                </w:rPr>
                <w:t>N 741-п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 xml:space="preserve">В соответствии со </w:t>
      </w:r>
      <w:hyperlink r:id="rId32">
        <w:r>
          <w:rPr>
            <w:color w:val="0000FF"/>
          </w:rPr>
          <w:t>статьей 17</w:t>
        </w:r>
      </w:hyperlink>
      <w:r>
        <w:t xml:space="preserve"> Закона Пермского края от 7 сентября 2007 г. N 107-ПК "О системе исполнительных органов государственной власти Пермского края" и </w:t>
      </w:r>
      <w:hyperlink r:id="rId33">
        <w:r>
          <w:rPr>
            <w:color w:val="0000FF"/>
          </w:rPr>
          <w:t>указом</w:t>
        </w:r>
      </w:hyperlink>
      <w:r>
        <w:t xml:space="preserve"> губернатора Пермского края от 16 ноября 2020 г. N 152 "О структуре исполнительных органов государственной власти Пермского края и составе Правительства Пермского края" Правительство Пермского края постановляет: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20.04.2018 </w:t>
      </w:r>
      <w:hyperlink r:id="rId34">
        <w:r>
          <w:rPr>
            <w:color w:val="0000FF"/>
          </w:rPr>
          <w:t>N 210-п</w:t>
        </w:r>
      </w:hyperlink>
      <w:r>
        <w:t xml:space="preserve">, от 08.09.2021 </w:t>
      </w:r>
      <w:hyperlink r:id="rId35">
        <w:r>
          <w:rPr>
            <w:color w:val="0000FF"/>
          </w:rPr>
          <w:t>N 646-п</w:t>
        </w:r>
      </w:hyperlink>
      <w:r>
        <w:t>)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>1. Переименовать Министерство природных ресурсов Пермского края в Министерство природных ресурсов, лесного хозяйства и экологии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 Реорганизовать Министерство природных ресурсов, лесного хозяйства и экологии Пермского края в форме присоединения к нему Министерства лесного хозяйства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 Установить, что Министерство природных ресурсов, лесного хозяйства и экологии Пермского края является правопреемником Министерства лесного хозяйства Пермского края по обязательствам, в том числе по обязательствам, возникшим в результате судебных решений.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4.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5. Министерство природных ресурсов, лесного хозяйства и экологии Пермского края осуществляет функции учредителя (отраслевого органа) государственных учреждений Пермского края согласно </w:t>
      </w:r>
      <w:hyperlink w:anchor="P790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E20D38" w:rsidRDefault="00E20D38">
      <w:pPr>
        <w:pStyle w:val="ConsPlusNormal"/>
        <w:jc w:val="both"/>
      </w:pPr>
      <w:r>
        <w:t xml:space="preserve">(п. 5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20.03.2019 N 191-п)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6.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26.04.2013 N 350-п.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7. Утвердить прилагаемое </w:t>
      </w:r>
      <w:hyperlink w:anchor="P77">
        <w:r>
          <w:rPr>
            <w:color w:val="0000FF"/>
          </w:rPr>
          <w:t>Положение</w:t>
        </w:r>
      </w:hyperlink>
      <w:r>
        <w:t xml:space="preserve"> о Министерстве природных ресурсов, лесного хозяйства и экологии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8. Министру природных ресурсов, лесного хозяйства и экологии Пермского края: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8.1. в течение месяца со дня вступления в силу настоящего Постановления обеспечить подготовку проекта распоряжения председателя Правительства Пермского края о внесении изменений в предельную штатную численность и фонд должностных окладов исполнительных органов государственной власти Пермского края и аппарата Правительства Пермского края с 1 января 2012 г., установленные распоряжением председателя Правительства Пермского края от 27 января 2012 г. N 1-рчп;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8.2. до 12 сентября 2012 г. подготовить и представить в Министерство финансов Пермского края соответствующие расчеты и предложения для внесения изменений в </w:t>
      </w:r>
      <w:hyperlink r:id="rId39">
        <w:r>
          <w:rPr>
            <w:color w:val="0000FF"/>
          </w:rPr>
          <w:t>Закон</w:t>
        </w:r>
      </w:hyperlink>
      <w:r>
        <w:t xml:space="preserve"> Пермского края от </w:t>
      </w:r>
      <w:r>
        <w:lastRenderedPageBreak/>
        <w:t>12 декабря 2011 г. N 883-ПК "О бюджете Пермского края на 2012 год и на плановый период 2013 и 2014 годов" в пределах выделенных средств;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8.3. в течение трех месяцев со дня вступления в силу настоящего Постановления обеспечить проведение необходимых организационно-штатных, а также иных мероприятий, связанных с реорганизацией Министерства природных ресурсов, лесного хозяйства и экологии Пермского края в форме присоединения к нему Министерства лесного хозяйства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9. Признать утратившими силу: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20D38" w:rsidRDefault="00E20D38">
            <w:pPr>
              <w:pStyle w:val="ConsPlusNormal"/>
              <w:jc w:val="both"/>
            </w:pPr>
            <w:hyperlink r:id="rId40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Пермского края от 10.08.2007 N 180-п, отдельные положения которого абз. 2 п. 9 данного документа признаны утратившими силу, отменено </w:t>
            </w:r>
            <w:hyperlink r:id="rId4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26.04.2013 N 350-п.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spacing w:before="260"/>
        <w:ind w:firstLine="540"/>
        <w:jc w:val="both"/>
      </w:pPr>
      <w:hyperlink r:id="rId42">
        <w:r>
          <w:rPr>
            <w:color w:val="0000FF"/>
          </w:rPr>
          <w:t>пункт 3</w:t>
        </w:r>
      </w:hyperlink>
      <w:r>
        <w:t xml:space="preserve">, </w:t>
      </w:r>
      <w:hyperlink r:id="rId43">
        <w:r>
          <w:rPr>
            <w:color w:val="0000FF"/>
          </w:rPr>
          <w:t>пункт 4.2</w:t>
        </w:r>
      </w:hyperlink>
      <w:r>
        <w:t xml:space="preserve">, </w:t>
      </w:r>
      <w:hyperlink r:id="rId44">
        <w:r>
          <w:rPr>
            <w:color w:val="0000FF"/>
          </w:rPr>
          <w:t>пункт 5</w:t>
        </w:r>
      </w:hyperlink>
      <w:r>
        <w:t xml:space="preserve"> Постановления Правительства Пермского края от 10 августа 2007 г.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26.04.2013 N 350-п;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4 июля 2008 г. N 214-п "О внесении изменений в Постановление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20D38" w:rsidRDefault="00E20D38">
            <w:pPr>
              <w:pStyle w:val="ConsPlusNormal"/>
              <w:jc w:val="both"/>
            </w:pPr>
            <w:hyperlink r:id="rId4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Пермского края от 15.07.2008 N 259-п, отдельные положения которого абз. 4 п. 9 данного документа признаны утратившими силу, отменено </w:t>
            </w:r>
            <w:hyperlink r:id="rId4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26.04.2013 N 350-п.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spacing w:before="260"/>
        <w:ind w:firstLine="540"/>
        <w:jc w:val="both"/>
      </w:pPr>
      <w:hyperlink r:id="rId49">
        <w:r>
          <w:rPr>
            <w:color w:val="0000FF"/>
          </w:rPr>
          <w:t>пункты 2.1</w:t>
        </w:r>
      </w:hyperlink>
      <w:r>
        <w:t xml:space="preserve">, </w:t>
      </w:r>
      <w:hyperlink r:id="rId50">
        <w:r>
          <w:rPr>
            <w:color w:val="0000FF"/>
          </w:rPr>
          <w:t>3</w:t>
        </w:r>
      </w:hyperlink>
      <w:r>
        <w:t xml:space="preserve"> Постановления Правительства Пермского края от 15 июля 2008 г. N 259-п "О передаче функций Министерства природных ресурсов Пермского края в области развития лесопромышленного комплекса Пермского края Министерству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20 августа 2008 г. N 357-п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20D38" w:rsidRDefault="00E20D38">
            <w:pPr>
              <w:pStyle w:val="ConsPlusNormal"/>
              <w:jc w:val="both"/>
            </w:pPr>
            <w:hyperlink r:id="rId5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Пермского края от 18.12.2008 N 724-п, отдельные положения которого абз. 6 п. 9 данного документа признаны утратившими силу, отменено </w:t>
            </w:r>
            <w:hyperlink r:id="rId5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24.01.2018 N 17-п.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spacing w:before="260"/>
        <w:ind w:firstLine="540"/>
        <w:jc w:val="both"/>
      </w:pPr>
      <w:hyperlink r:id="rId54">
        <w:r>
          <w:rPr>
            <w:color w:val="0000FF"/>
          </w:rPr>
          <w:t>пункты 3</w:t>
        </w:r>
      </w:hyperlink>
      <w:r>
        <w:t xml:space="preserve">, </w:t>
      </w:r>
      <w:hyperlink r:id="rId55">
        <w:r>
          <w:rPr>
            <w:color w:val="0000FF"/>
          </w:rPr>
          <w:t>4</w:t>
        </w:r>
      </w:hyperlink>
      <w:r>
        <w:t xml:space="preserve"> и </w:t>
      </w:r>
      <w:hyperlink r:id="rId56">
        <w:r>
          <w:rPr>
            <w:color w:val="0000FF"/>
          </w:rPr>
          <w:t>5</w:t>
        </w:r>
      </w:hyperlink>
      <w:r>
        <w:t xml:space="preserve"> Постановления Правительства Пермского края от 18 декабря 2008 г. N 724-п "О передаче функций Министерства градостроительства и развития инфраструктуры Пермского края в области охраны окружающей среды Министерству природных ресурсов Пермского края и внесении изменений в отдельные акты губернатора Пермского края и Правительства Пермского края";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20D38" w:rsidRDefault="00E20D38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Пермского края от 07.07.2009 N 419-п, отдельные положения которого абз. 7 п. 9 данного документа признаны утратившими силу, отменено </w:t>
            </w:r>
            <w:hyperlink r:id="rId5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29.10.2015 N 930-п.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spacing w:before="260"/>
        <w:ind w:firstLine="540"/>
        <w:jc w:val="both"/>
      </w:pPr>
      <w:hyperlink r:id="rId59">
        <w:r>
          <w:rPr>
            <w:color w:val="0000FF"/>
          </w:rPr>
          <w:t>пункт 3</w:t>
        </w:r>
      </w:hyperlink>
      <w:r>
        <w:t xml:space="preserve"> Постановления Правительства Пермского края от 7 июля 2009 г. N 419-п "О передаче функции Министерства природных ресурсов Пермского края в области охраны и использования </w:t>
      </w:r>
      <w:r>
        <w:lastRenderedPageBreak/>
        <w:t>объектов животного мира Государственной инспекции по охране, контролю и регулированию использования объектов животного мира и среды их обитания Пермского края и внесении изменений в отдельные акты Правительства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 сентября 2009 г. N 627-п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 декабря 2009 г. N 900-п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7 мая 2010 г. N 221-п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5 августа 2011 г. N 537-п "О Министерстве лесного хозяйства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29 ноября 2011 г. N 968-п "О внесении изменений в Положение о Министерстве лесного хозяйства Пермского края, утвержденное Постановлением Правительства Пермского края от 05.08.2011 N 537-п";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5">
        <w:r>
          <w:rPr>
            <w:color w:val="0000FF"/>
          </w:rPr>
          <w:t>пункт 3</w:t>
        </w:r>
      </w:hyperlink>
      <w:r>
        <w:t xml:space="preserve"> Постановления Правительства Пермского края от 16 апреля 2012 г. N 212-п "О Государственной инспекции по экологии и природопользованию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13 мая 2012 г. N 289-п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hyperlink r:id="rId67">
        <w:r>
          <w:rPr>
            <w:color w:val="0000FF"/>
          </w:rPr>
          <w:t>пункт 4</w:t>
        </w:r>
      </w:hyperlink>
      <w:r>
        <w:t xml:space="preserve"> изменений, которые вносятся в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 августа 2007 г. N 180-п "О Министерстве природных ресурсов Пермского края и Министерстве промышленности, инноваций и науки Пермского края", утвержденных Постановлением Правительства Пермского края от 9 июня 2012 г. N 406-п "О внесении изменений в Постановление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10. Настоящее Постановление вступает в силу со дня его официального опубликования.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11.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E20D38" w:rsidRDefault="00E20D38">
      <w:pPr>
        <w:pStyle w:val="ConsPlusNormal"/>
        <w:jc w:val="both"/>
      </w:pPr>
      <w:r>
        <w:t xml:space="preserve">(п. 11 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20.03.2019 N 191-п)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right"/>
      </w:pPr>
      <w:r>
        <w:t>Губернатор</w:t>
      </w:r>
    </w:p>
    <w:p w:rsidR="00E20D38" w:rsidRDefault="00E20D38">
      <w:pPr>
        <w:pStyle w:val="ConsPlusNormal"/>
        <w:jc w:val="right"/>
      </w:pPr>
      <w:r>
        <w:t>Пермского края</w:t>
      </w:r>
    </w:p>
    <w:p w:rsidR="00E20D38" w:rsidRDefault="00E20D38">
      <w:pPr>
        <w:pStyle w:val="ConsPlusNormal"/>
        <w:jc w:val="right"/>
      </w:pPr>
      <w:r>
        <w:t>В.Ф.БАСАРГИН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right"/>
        <w:outlineLvl w:val="0"/>
      </w:pPr>
      <w:r>
        <w:t>УТВЕРЖДЕНО</w:t>
      </w:r>
    </w:p>
    <w:p w:rsidR="00E20D38" w:rsidRDefault="00E20D38">
      <w:pPr>
        <w:pStyle w:val="ConsPlusNormal"/>
        <w:jc w:val="right"/>
      </w:pPr>
      <w:r>
        <w:t>Постановлением</w:t>
      </w:r>
    </w:p>
    <w:p w:rsidR="00E20D38" w:rsidRDefault="00E20D38">
      <w:pPr>
        <w:pStyle w:val="ConsPlusNormal"/>
        <w:jc w:val="right"/>
      </w:pPr>
      <w:r>
        <w:t>Правительства</w:t>
      </w:r>
    </w:p>
    <w:p w:rsidR="00E20D38" w:rsidRDefault="00E20D38">
      <w:pPr>
        <w:pStyle w:val="ConsPlusNormal"/>
        <w:jc w:val="right"/>
      </w:pPr>
      <w:r>
        <w:t>Пермского края</w:t>
      </w:r>
    </w:p>
    <w:p w:rsidR="00E20D38" w:rsidRDefault="00E20D38">
      <w:pPr>
        <w:pStyle w:val="ConsPlusNormal"/>
        <w:jc w:val="right"/>
      </w:pPr>
      <w:r>
        <w:t>от 03.09.2012 N 756-п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</w:pPr>
      <w:bookmarkStart w:id="0" w:name="P77"/>
      <w:bookmarkEnd w:id="0"/>
      <w:r>
        <w:t>ПОЛОЖЕНИЕ</w:t>
      </w:r>
    </w:p>
    <w:p w:rsidR="00E20D38" w:rsidRDefault="00E20D38">
      <w:pPr>
        <w:pStyle w:val="ConsPlusTitle"/>
        <w:jc w:val="center"/>
      </w:pPr>
      <w:r>
        <w:t>О МИНИСТЕРСТВЕ ПРИРОДНЫХ РЕСУРСОВ, ЛЕСНОГО ХОЗЯЙСТВА</w:t>
      </w:r>
    </w:p>
    <w:p w:rsidR="00E20D38" w:rsidRDefault="00E20D38">
      <w:pPr>
        <w:pStyle w:val="ConsPlusTitle"/>
        <w:jc w:val="center"/>
      </w:pPr>
      <w:r>
        <w:t>И ЭКОЛОГИИ ПЕРМСКОГО КРАЯ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31.10.2012 </w:t>
            </w:r>
            <w:hyperlink r:id="rId70">
              <w:r>
                <w:rPr>
                  <w:color w:val="0000FF"/>
                </w:rPr>
                <w:t>N 1227-п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28.01.2013 </w:t>
            </w:r>
            <w:hyperlink r:id="rId71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11.11.2013 </w:t>
            </w:r>
            <w:hyperlink r:id="rId72">
              <w:r>
                <w:rPr>
                  <w:color w:val="0000FF"/>
                </w:rPr>
                <w:t>N 1556-п</w:t>
              </w:r>
            </w:hyperlink>
            <w:r>
              <w:rPr>
                <w:color w:val="392C69"/>
              </w:rPr>
              <w:t xml:space="preserve">, от 06.06.2014 </w:t>
            </w:r>
            <w:hyperlink r:id="rId73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16.10.2014 </w:t>
            </w:r>
            <w:hyperlink r:id="rId74">
              <w:r>
                <w:rPr>
                  <w:color w:val="0000FF"/>
                </w:rPr>
                <w:t>N 1170-п</w:t>
              </w:r>
            </w:hyperlink>
            <w:r>
              <w:rPr>
                <w:color w:val="392C69"/>
              </w:rPr>
              <w:t xml:space="preserve">, от 24.04.2015 </w:t>
            </w:r>
            <w:hyperlink r:id="rId75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 xml:space="preserve">, от 19.06.2015 </w:t>
            </w:r>
            <w:hyperlink r:id="rId76">
              <w:r>
                <w:rPr>
                  <w:color w:val="0000FF"/>
                </w:rPr>
                <w:t>N 390-п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77">
              <w:r>
                <w:rPr>
                  <w:color w:val="0000FF"/>
                </w:rPr>
                <w:t>N 676-п</w:t>
              </w:r>
            </w:hyperlink>
            <w:r>
              <w:rPr>
                <w:color w:val="392C69"/>
              </w:rPr>
              <w:t xml:space="preserve">, от 15.10.2015 </w:t>
            </w:r>
            <w:hyperlink r:id="rId78">
              <w:r>
                <w:rPr>
                  <w:color w:val="0000FF"/>
                </w:rPr>
                <w:t>N 844-п</w:t>
              </w:r>
            </w:hyperlink>
            <w:r>
              <w:rPr>
                <w:color w:val="392C69"/>
              </w:rPr>
              <w:t xml:space="preserve">, от 05.04.2016 </w:t>
            </w:r>
            <w:hyperlink r:id="rId79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23.12.2016 </w:t>
            </w:r>
            <w:hyperlink r:id="rId80">
              <w:r>
                <w:rPr>
                  <w:color w:val="0000FF"/>
                </w:rPr>
                <w:t>N 1159-п</w:t>
              </w:r>
            </w:hyperlink>
            <w:r>
              <w:rPr>
                <w:color w:val="392C69"/>
              </w:rPr>
              <w:t xml:space="preserve">, от 17.05.2017 </w:t>
            </w:r>
            <w:hyperlink r:id="rId81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 xml:space="preserve">, от 20.04.2018 </w:t>
            </w:r>
            <w:hyperlink r:id="rId82">
              <w:r>
                <w:rPr>
                  <w:color w:val="0000FF"/>
                </w:rPr>
                <w:t>N 210-п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25.07.2018 </w:t>
            </w:r>
            <w:hyperlink r:id="rId83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 xml:space="preserve">, от 21.11.2018 </w:t>
            </w:r>
            <w:hyperlink r:id="rId84">
              <w:r>
                <w:rPr>
                  <w:color w:val="0000FF"/>
                </w:rPr>
                <w:t>N 726-п</w:t>
              </w:r>
            </w:hyperlink>
            <w:r>
              <w:rPr>
                <w:color w:val="392C69"/>
              </w:rPr>
              <w:t xml:space="preserve">, от 23.01.2019 </w:t>
            </w:r>
            <w:hyperlink r:id="rId85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20.03.2019 </w:t>
            </w:r>
            <w:hyperlink r:id="rId86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 xml:space="preserve">, от 16.05.2019 </w:t>
            </w:r>
            <w:hyperlink r:id="rId87">
              <w:r>
                <w:rPr>
                  <w:color w:val="0000FF"/>
                </w:rPr>
                <w:t>N 326-п</w:t>
              </w:r>
            </w:hyperlink>
            <w:r>
              <w:rPr>
                <w:color w:val="392C69"/>
              </w:rPr>
              <w:t xml:space="preserve">, от 10.07.2019 </w:t>
            </w:r>
            <w:hyperlink r:id="rId88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01.04.2020 </w:t>
            </w:r>
            <w:hyperlink r:id="rId89">
              <w:r>
                <w:rPr>
                  <w:color w:val="0000FF"/>
                </w:rPr>
                <w:t>N 169-п</w:t>
              </w:r>
            </w:hyperlink>
            <w:r>
              <w:rPr>
                <w:color w:val="392C69"/>
              </w:rPr>
              <w:t xml:space="preserve">, от 28.05.2020 </w:t>
            </w:r>
            <w:hyperlink r:id="rId90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 xml:space="preserve">, от 25.06.2020 </w:t>
            </w:r>
            <w:hyperlink r:id="rId91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08.09.2021 </w:t>
            </w:r>
            <w:hyperlink r:id="rId92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 xml:space="preserve">, от 05.10.2021 </w:t>
            </w:r>
            <w:hyperlink r:id="rId93">
              <w:r>
                <w:rPr>
                  <w:color w:val="0000FF"/>
                </w:rPr>
                <w:t>N 748-п</w:t>
              </w:r>
            </w:hyperlink>
            <w:r>
              <w:rPr>
                <w:color w:val="392C69"/>
              </w:rPr>
              <w:t xml:space="preserve">, от 19.01.2022 </w:t>
            </w:r>
            <w:hyperlink r:id="rId94">
              <w:r>
                <w:rPr>
                  <w:color w:val="0000FF"/>
                </w:rPr>
                <w:t>N 30-п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31.08.2022 </w:t>
            </w:r>
            <w:hyperlink r:id="rId95">
              <w:r>
                <w:rPr>
                  <w:color w:val="0000FF"/>
                </w:rPr>
                <w:t>N 741-п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  <w:outlineLvl w:val="1"/>
      </w:pPr>
      <w:r>
        <w:t>I. Общие положения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>1.1. Министерство природных ресурсов, лесного хозяйства и экологии Пермского края (далее - Министерство) является исполнительным органом государственной власти Пермского края, осуществляющим: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функции по выработке региональной политики и нормативно-правовому регулированию в сфере владения и распоряжения всеми видами природных ресурсов, отнесенных к ведению Пермского края федеральным законодательством, а также правоприменительные функции в сфере природопользования;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региональный государственный геологический контроль (надзор);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федеральный государственный лесной контроль (надзор) на землях лесного фонда;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9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региональный государственный контроль (надзор) в области охраны и использования особо охраняемых природных территорий;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федеральный государственный контроль (надзор) в области охраны, воспроизводства и использования объектов животного мира и среды их обитания на территории Пермского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федеральный государственный охотничий контроль (надзор) на территории Пермского края, за исключением особо охраняемых природных территорий федерального значения;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региональный государственный контроль (надзор) в области обращения с животными.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1.2. Министерство самостоятельно в осуществлении своих полномочий, установленных законодательством и настоящим Положением, подотчетно в своей деятельности Правительству Пермского края (далее - Правительство края). Координацию деятельности Министерства осуществляет председатель Правительства Пермского края или заместитель председателя Правительства Пермского края в соответствии с распределением обязанностей председателя Правительства Пермского края, заместителей председателя Правительства Пермского края и иных членов Правительства Пермского края, утверждаемым председателем Правительства Пермского края.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17.05.2017 N 328-п)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1.3. Министерство в своей деятельности руководствуется </w:t>
      </w:r>
      <w:hyperlink r:id="rId104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федеральных </w:t>
      </w:r>
      <w:r>
        <w:lastRenderedPageBreak/>
        <w:t xml:space="preserve">органов государственной власти, </w:t>
      </w:r>
      <w:hyperlink r:id="rId105">
        <w:r>
          <w:rPr>
            <w:color w:val="0000FF"/>
          </w:rPr>
          <w:t>Уставом</w:t>
        </w:r>
      </w:hyperlink>
      <w:r>
        <w:t xml:space="preserve"> и законами Пермского края, указами и распоряжениями губернатора Пермского края, постановлениями и распоряжениями Правительства Пермского края, распоряжениями председателя Правительства Пермского края, а также настоящим Положением.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1.4. Министерство осуществляет свою деятельность во взаимодействии с федеральными органами исполнительной власти и их территориальными органами, исполнительными органами государственной власти Пермского края, иных субъектов Российской Федерации и органами местного самоуправления, организациями и гражданами.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1.4(1). Министерство 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E20D38" w:rsidRDefault="00E20D38">
      <w:pPr>
        <w:pStyle w:val="ConsPlusNormal"/>
        <w:jc w:val="both"/>
      </w:pPr>
      <w:r>
        <w:t xml:space="preserve">(п. 1.4(1)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1.5. Финансирование Министерства осуществляется за счет субвенций из федерального бюджета и средств бюджета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bookmarkStart w:id="1" w:name="P116"/>
      <w:bookmarkEnd w:id="1"/>
      <w:r>
        <w:t>1.6. Финансирование Министерства за счет субвенций из федерального бюджета осуществляется при выполнении Министерством полномочий, установленных: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1.6.1. </w:t>
      </w:r>
      <w:hyperlink r:id="rId107">
        <w:r>
          <w:rPr>
            <w:color w:val="0000FF"/>
          </w:rPr>
          <w:t>частью 1 статьи 26</w:t>
        </w:r>
      </w:hyperlink>
      <w:r>
        <w:t xml:space="preserve"> Водного кодекса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1.6.2. </w:t>
      </w:r>
      <w:hyperlink r:id="rId108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1.6.3. </w:t>
      </w:r>
      <w:hyperlink r:id="rId109">
        <w:r>
          <w:rPr>
            <w:color w:val="0000FF"/>
          </w:rPr>
          <w:t>статьей 6</w:t>
        </w:r>
      </w:hyperlink>
      <w:r>
        <w:t xml:space="preserve"> Федерального закона от 24 апреля 1995 г. N 52-ФЗ "О животном мире";</w:t>
      </w:r>
    </w:p>
    <w:p w:rsidR="00E20D38" w:rsidRDefault="00E20D38">
      <w:pPr>
        <w:pStyle w:val="ConsPlusNormal"/>
        <w:jc w:val="both"/>
      </w:pPr>
      <w:r>
        <w:t xml:space="preserve">(п. 1.6.3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1.6.4. </w:t>
      </w:r>
      <w:hyperlink r:id="rId111">
        <w:r>
          <w:rPr>
            <w:color w:val="0000FF"/>
          </w:rPr>
          <w:t>статьей 33</w:t>
        </w:r>
      </w:hyperlink>
      <w:r>
        <w:t xml:space="preserve"> Федерального закона от 24 июля 2009 г. N 209-ФЗ "Об охоте, и о сохранении охотничьих ресурсов, и о внесении изменений в отдельные законодательные акты Российской Федерации".</w:t>
      </w:r>
    </w:p>
    <w:p w:rsidR="00E20D38" w:rsidRDefault="00E20D38">
      <w:pPr>
        <w:pStyle w:val="ConsPlusNormal"/>
        <w:jc w:val="both"/>
      </w:pPr>
      <w:r>
        <w:t xml:space="preserve">(п. 1.6.4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1.7. Финансирование Министерства при выполнении полномочий, установленных </w:t>
      </w:r>
      <w:hyperlink r:id="rId113">
        <w:r>
          <w:rPr>
            <w:color w:val="0000FF"/>
          </w:rPr>
          <w:t>статьей 82</w:t>
        </w:r>
      </w:hyperlink>
      <w:r>
        <w:t xml:space="preserve"> Лесного кодекса Российской Федерации, осуществляется за счет средств бюджета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1.8. Отдельные полномочия Российской Федерации в области лесных отношений, охраны и использования объектов животного мира, а также водных биологических ресурсов, в области охоты и сохранения охотничьих ресурсов осуществляются Министерством за счет средств бюджета Пермского края, которые используются в порядке, установленном законом Пермского края.</w:t>
      </w:r>
    </w:p>
    <w:p w:rsidR="00E20D38" w:rsidRDefault="00E20D38">
      <w:pPr>
        <w:pStyle w:val="ConsPlusNormal"/>
        <w:jc w:val="both"/>
      </w:pPr>
      <w:r>
        <w:t xml:space="preserve">(п. 1.8 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1.9. Министерство обладает правами юридического лица, имеет бланки и печати со своим наименованием, самостоятельно выступает в качестве истца и ответчика в судах, в том числе в делах о банкротстве, в пределах своей компетенции.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1.10. Министерство имеет самостоятельный баланс, лицевые счета, открываемые в соответствии с законодательством Российской Федерации.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1.11. Министерство осуществляет свою деятельность непосредственно и через подведомственные государственные учреждения Пермского края.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1.12. Местонахождение Министерства: 614006, г. Пермь, ул. Ленина, 51.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1.13. Сокращенное наименование Министерства: Минприроды Пермского края.</w:t>
      </w:r>
    </w:p>
    <w:p w:rsidR="00E20D38" w:rsidRDefault="00E20D38">
      <w:pPr>
        <w:pStyle w:val="ConsPlusNormal"/>
        <w:jc w:val="both"/>
      </w:pPr>
      <w:r>
        <w:t xml:space="preserve">(п. 1.13 введен </w:t>
      </w:r>
      <w:hyperlink r:id="rId11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  <w:outlineLvl w:val="1"/>
      </w:pPr>
      <w:r>
        <w:t>II. Цели деятельности Министерства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>Целями деятельности Министерства являются: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2.1. выработка и реализация региональной политики в сферах эффективного и рационального использования природных ресурсов, охраны окружающей среды, воспроизводство и охрана животного мира в Пермском крае, в том числе охотничьих ресурсов и водных биологических ресурсов, восстановления и развития среды их обитания и реализация полномочий Российской Федерации, переданных органам государственной власти субъектов Российской Федерации в пределах компетенции, определенной губернатором Пермского края и Правительством края в </w:t>
      </w:r>
      <w:r>
        <w:lastRenderedPageBreak/>
        <w:t>соответствии с действующим законодательством;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выполнение полномочий Пермского края по обеспечению создания и охраны особо охраняемых природных территорий регионального значения, а также организация и осуществление на их территориях регионального государственного контроля (надзора) в области охраны и использования особо охраняемых природных территорий;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jc w:val="both"/>
      </w:pPr>
      <w:r>
        <w:t xml:space="preserve">(п. 2.1 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2.2. разработка и проведение совместно с другими природоохранными органами и исполнительными органами государственной власти Пермского края региональной политики в использовании, восстановлении, охране природных ресурсов и окружающей среды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2.3. оценка состояния и освоения природных ресурсов, анализ и прогноз использования природно-ресурсного потенциала Пермского края, разработка и реализация предложений по повышению экономической эффективности природопользования;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2.4. обеспечение рационального использования и воспроизводства минерально-сырьевых ресурсов;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2.5. обеспечение безопасности гидротехнических сооружений и предупреждение негативного воздействия вод;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2.6. обеспечение рационального использования и охрана водных ресурсов;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2.7. оценка состояния, анализ и прогноз освоения лесного потенциала Пермского края, разработка и реализация предложений по устойчивому управлению лесами, повышению их потенциала и экономической эффективности использования лесного ресурса;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2.8. обеспечение многоцелевого, рационального, непрерывного, неистощительного использования лесов для удовлетворения потребностей экономики и населения Пермского края в лесных ресурсах;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2.9. обеспечение соблюдения законодательства в пределах установленной компетенции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2.10. разработка предложений о создании и развитии правовой и научно-технической базы для совершенствования государственного учета и социально-экономической оценки состояния и использования природных ресурсов;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2.11. участие в работе по составлению прогноза социально-экономического развития Пермского края.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  <w:outlineLvl w:val="1"/>
      </w:pPr>
      <w:r>
        <w:t>III. Функции Министерства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>3.1. Министерство в области реализации региональной политики в сфере природопользования и охраны окружающей среды, в том числе в области охраны и использования объектов животного мира, а также водных биологических ресурсов, в области охоты и сохранения охотничьих ресурсов: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3.1.1. осуществляет правовое обеспечение реализации государственных полномочий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3.1.2. разрабатывает и обеспечивает реализацию государственных программ по охране, воспроизводству и рациональному использованию природных ресурсов и охране окружающей среды, осуществляет функции ответственного исполнителя указанных программ в пределах установленной компетенции;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3.1.3. участвует в разработке и реализации на территории Пермского края федеральных программ по охране, восстановлению и использованию природных ресурсов и охране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3.1.4. разрабатывает предложения по совершенствованию законодательства в сфере природопользования и охраны окружающей среды, а также проекты законов и иных нормативных правовых актов Пермского края в этих сферах;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3.1.5. устанавливает в соответствии с федеральным, краевым законодательством территориальные порядки, правила, лимиты и нормативы в сфере использования природных ресурсов и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3.1.6. готовит предложения по перечню объектов природопользования, передаваемых в собственность Пермского края или имеющих краевое значение, представляет его для рассмотрения председателю Правительства края и по его поручению согласовывает этот перечень с соответствующими федеральными органами;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3.1.7. разрабатывает предложения по расходованию субвенций из федерального бюджета на выполнение полномочий, указанных в </w:t>
      </w:r>
      <w:hyperlink w:anchor="P116">
        <w:r>
          <w:rPr>
            <w:color w:val="0000FF"/>
          </w:rPr>
          <w:t>пункте 1.6</w:t>
        </w:r>
      </w:hyperlink>
      <w:r>
        <w:t xml:space="preserve"> настоящего Положения, несет ответственность за их целевое использование;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3.1.8. выполняет функции уполномоченного органа исполнительной власти Пермского края по взаимодействию с уполномоченными федеральными органами исполнительной власти по вопросам осуществления переданных полномочий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3.1.9. в пределах установленной компетенции координирует деятельность исполнительных органов государственной власти Пермского края, преимущественно осуществляющих функции по контролю и надзору в сфере природопользования и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3.1.10. оказывает методическую помощь органам местного самоуправления муниципальных образований Пермского края по осуществлению ими полномочий по вопросам использования и охраны природных ресурсов,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3.1.11. участвует в международном сотрудничестве в сфере природопользования и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3.1.12. утратил силу. - </w:t>
      </w:r>
      <w:hyperlink r:id="rId12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20.04.2018 N 210-п;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3.1.13. вырабатывает и организует реализацию региональной политики в области охоты и сохранения охотничьих ресурсов.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121">
        <w:r>
          <w:rPr>
            <w:color w:val="0000FF"/>
          </w:rPr>
          <w:t>N 676-п</w:t>
        </w:r>
      </w:hyperlink>
      <w:r>
        <w:t xml:space="preserve">, от 05.04.2016 </w:t>
      </w:r>
      <w:hyperlink r:id="rId122">
        <w:r>
          <w:rPr>
            <w:color w:val="0000FF"/>
          </w:rPr>
          <w:t>N 188-п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 В сфере регулирования отношений недропользования: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 участвует в работе комиссии, которая создается федеральным органом управления государственным фондом недр или его территориальным органом для рассмотрения заявок о предоставлении права пользования участками недр: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3.2.1.1. для геологического изучения недр, включающего поиски и оценку месторождений полезных ископаемых, на участке недр,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E20D38" w:rsidRDefault="00E20D38">
      <w:pPr>
        <w:pStyle w:val="ConsPlusNormal"/>
        <w:jc w:val="both"/>
      </w:pPr>
      <w:r>
        <w:t xml:space="preserve">(п. 3.2.1.1 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3.2.1.2. при установлении факта открытия месторождения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за исключением участка недр федерального значения, участка недр, который отнесен к участкам недр федерального значения в результате открытия месторождения полезных ископаемых, участка недр местного значения,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E20D38" w:rsidRDefault="00E20D38">
      <w:pPr>
        <w:pStyle w:val="ConsPlusNormal"/>
        <w:jc w:val="both"/>
      </w:pPr>
      <w:r>
        <w:t xml:space="preserve">(п. 3.2.1.2 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3.2.1.3. для разведки и добычи подземных вод, используемых для целей питьевого водоснабжения или технического водоснабжения, на участке недр, не отнесенном к участкам недр местного значения, или для осуществления геологического изучения участка недр, не отнесенного к участкам недр местного значения, в целях поисков и оценки подземных вод, используемых для целей питьевого водоснабжения или технического водоснабжения, или для геологического изучения </w:t>
      </w:r>
      <w:r>
        <w:lastRenderedPageBreak/>
        <w:t>участка недр в целях поисков и оценки подземных вод, используемых для целей питьевого водоснабжения или технического водоснабжения, их разведки и добычи на участке недр, не отнесенном к участкам недр местного значения, осуществляемых по совмещенной лицензии;</w:t>
      </w:r>
    </w:p>
    <w:p w:rsidR="00E20D38" w:rsidRDefault="00E20D38">
      <w:pPr>
        <w:pStyle w:val="ConsPlusNormal"/>
        <w:jc w:val="both"/>
      </w:pPr>
      <w:r>
        <w:t xml:space="preserve">(п. 3.2.1.3 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3.2.1.4. для строительства и эксплуатации хранилищ углеводородного сырья и (или) геологического изучения и оценки пригодности участка недр для строительства и эксплуатации указанных хранилищ углеводородного сырья;</w:t>
      </w:r>
    </w:p>
    <w:p w:rsidR="00E20D38" w:rsidRDefault="00E20D38">
      <w:pPr>
        <w:pStyle w:val="ConsPlusNormal"/>
        <w:jc w:val="both"/>
      </w:pPr>
      <w:r>
        <w:t xml:space="preserve">(п. 3.2.1.4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3.2.1.5. для образования особо охраняемых геологических объектов;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3.2.1.6. для геологического изучения недр, включающего поиски и оценку месторождений полезных ископаемых, на участке недр, не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E20D38" w:rsidRDefault="00E20D38">
      <w:pPr>
        <w:pStyle w:val="ConsPlusNormal"/>
        <w:jc w:val="both"/>
      </w:pPr>
      <w:r>
        <w:t xml:space="preserve">(п. 3.2.1.6 введен </w:t>
      </w:r>
      <w:hyperlink r:id="rId12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3.2.1.7. для строительства и эксплуатации подземных сооружений, не связанных с добычей полезных ископаемых (за исключением подземных сооружений для захоронения радиоактивных отходов, отходов производства и потребления I-V классов опасности и подземных сооружений, не связанных с добычей полезных ископаемых, на участках недр местного значения), и (или) геологического изучения и оценки пригодности участка недр для строительства и эксплуатации указанных подземных сооружений;</w:t>
      </w:r>
    </w:p>
    <w:p w:rsidR="00E20D38" w:rsidRDefault="00E20D38">
      <w:pPr>
        <w:pStyle w:val="ConsPlusNormal"/>
        <w:jc w:val="both"/>
      </w:pPr>
      <w:r>
        <w:t xml:space="preserve">(п. 3.2.1.7 введен </w:t>
      </w:r>
      <w:hyperlink r:id="rId12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3.2.1.8. для строительства и эксплуатации подземных сооружений для захоронения отходов производства и потребления III-V классов опасности;</w:t>
      </w:r>
    </w:p>
    <w:p w:rsidR="00E20D38" w:rsidRDefault="00E20D38">
      <w:pPr>
        <w:pStyle w:val="ConsPlusNormal"/>
        <w:jc w:val="both"/>
      </w:pPr>
      <w:r>
        <w:t xml:space="preserve">(п. 3.2.1.8 введен </w:t>
      </w:r>
      <w:hyperlink r:id="rId13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3.2.1.9. 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отходов, отходов производства и потребления I-V классов опасности;</w:t>
      </w:r>
    </w:p>
    <w:p w:rsidR="00E20D38" w:rsidRDefault="00E20D38">
      <w:pPr>
        <w:pStyle w:val="ConsPlusNormal"/>
        <w:jc w:val="both"/>
      </w:pPr>
      <w:r>
        <w:t xml:space="preserve">(п. 3.2.1.9 введен </w:t>
      </w:r>
      <w:hyperlink r:id="rId13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3.2.1.10. для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 и (или) геологического изучения и оценки пригодности участка недр для размещения в пластах горных пород указанных вод;</w:t>
      </w:r>
    </w:p>
    <w:p w:rsidR="00E20D38" w:rsidRDefault="00E20D38">
      <w:pPr>
        <w:pStyle w:val="ConsPlusNormal"/>
        <w:jc w:val="both"/>
      </w:pPr>
      <w:r>
        <w:t xml:space="preserve">(п. 3.2.1.10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3.2.1.11. для разработки технологий геологического изучения, разведки и добычи трудноизвлекаемых полезных ископаемых, разведки и добычи таких полезных ископаемых, осуществляемых по совмещенной лицензии, на участке недр, выделяемом из участка недр, предоставленного тому же пользователю недр для разведки и добычи полезных ископаемых или для геологического изучения, разведки и добычи полезных ископаемых, осуществляемых по совмещенной лицензии;</w:t>
      </w:r>
    </w:p>
    <w:p w:rsidR="00E20D38" w:rsidRDefault="00E20D38">
      <w:pPr>
        <w:pStyle w:val="ConsPlusNormal"/>
        <w:jc w:val="both"/>
      </w:pPr>
      <w:r>
        <w:t xml:space="preserve">(п. 3.2.1.11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3.2.2. утратил силу. - </w:t>
      </w:r>
      <w:hyperlink r:id="rId13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3.2.3. участвует в работе комиссии, создаваемой территориальным органом федерального органа управления государственным фондом недр, по согласованию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недр;</w:t>
      </w:r>
    </w:p>
    <w:p w:rsidR="00E20D38" w:rsidRDefault="00E20D38">
      <w:pPr>
        <w:pStyle w:val="ConsPlusNormal"/>
        <w:jc w:val="both"/>
      </w:pPr>
      <w:r>
        <w:t xml:space="preserve">(п. 3.2.3 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3.2.4. участвует в определении условий пользования месторождениями полезных ископаемых;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3.2.5. участвует в государственной экспертизе запасов полезных ископаемых и подземных вод, геологической информации о предоставляемых в пользование участках недр;</w:t>
      </w:r>
    </w:p>
    <w:p w:rsidR="00E20D38" w:rsidRDefault="00E20D38">
      <w:pPr>
        <w:pStyle w:val="ConsPlusNormal"/>
        <w:jc w:val="both"/>
      </w:pPr>
      <w:r>
        <w:lastRenderedPageBreak/>
        <w:t xml:space="preserve">(п. 3.2.5 в ред. </w:t>
      </w:r>
      <w:hyperlink r:id="rId1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3.2.6. принимает решения, согласованные с федеральным органом управления государственным фондом недр или его территориальным органом, для сбора минералогических, палеонтологических и других геологических коллекционных материалов;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3.2.7. разрабатывает: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3.2.7.1. порядок предоставления права пользования участками недр местного значения;</w:t>
      </w:r>
    </w:p>
    <w:p w:rsidR="00E20D38" w:rsidRDefault="00E20D38">
      <w:pPr>
        <w:pStyle w:val="ConsPlusNormal"/>
        <w:jc w:val="both"/>
      </w:pPr>
      <w:r>
        <w:t xml:space="preserve">(п. 3.2.7.1 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3.2.7.2. утратил силу.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3.2.7.3. положение о региональном государственном геологическом контроле (надзоре);</w:t>
      </w:r>
    </w:p>
    <w:p w:rsidR="00E20D38" w:rsidRDefault="00E20D38">
      <w:pPr>
        <w:pStyle w:val="ConsPlusNormal"/>
        <w:jc w:val="both"/>
      </w:pPr>
      <w:r>
        <w:t xml:space="preserve">(п. 3.2.7.3 в ред. </w:t>
      </w:r>
      <w:hyperlink r:id="rId1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3.2.7.4. порядок использования собственниками земельных участков, землепользователями, землевладельцами, арендаторами земельных участков в границах данных земельных участков без применения взрывных работ для собственных нужд общераспространенных полезных ископаемых, имеющихся в границах земельного участка и не числящихся на государственном балансе, подземных вод, объем извлечения которых должен составлять не более 100 кубических метров в сутки, из водоносных горизонтов, не являющихся источниками централизованного водоснабжения и расположенных над водоносными горизонтами, являющимися источниками централизованного водоснабжения, а также строительства подземных сооружений на глубину до пяти метров;</w:t>
      </w:r>
    </w:p>
    <w:p w:rsidR="00E20D38" w:rsidRDefault="00E20D38">
      <w:pPr>
        <w:pStyle w:val="ConsPlusNormal"/>
        <w:jc w:val="both"/>
      </w:pPr>
      <w:r>
        <w:t xml:space="preserve">(п. 3.2.7.4 введен </w:t>
      </w:r>
      <w:hyperlink r:id="rId14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24.04.2015 N 257-п)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3.2.8. устанавливает: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3.2.8.1. утратил силу. - </w:t>
      </w:r>
      <w:hyperlink r:id="rId14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24.04.2015 N 257-п;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3.2.8.2. порядок добычи общераспространенных полезных ископаемых пользователями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изучения, разведки и добычи трудноизвлекаемых полезных ископаемых, разведку и добычу таких полезных ископаемых в границах предоставленных им участков недр;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01.04.2020 </w:t>
      </w:r>
      <w:hyperlink r:id="rId142">
        <w:r>
          <w:rPr>
            <w:color w:val="0000FF"/>
          </w:rPr>
          <w:t>N 169-п</w:t>
        </w:r>
      </w:hyperlink>
      <w:r>
        <w:t xml:space="preserve">, от 08.09.2021 </w:t>
      </w:r>
      <w:hyperlink r:id="rId143">
        <w:r>
          <w:rPr>
            <w:color w:val="0000FF"/>
          </w:rPr>
          <w:t>N 646-п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3.2.8.3. утратил силу. - </w:t>
      </w:r>
      <w:hyperlink r:id="rId14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3.2.8.4. утратил силу. - </w:t>
      </w:r>
      <w:hyperlink r:id="rId14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3.2.8.5. порядок согласования нормативов потерь общераспространенных полезных ископаемых, превышающих по величине нормативы, утвержденные в составе проектной документации;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3.2.8.6. утратил силу. - </w:t>
      </w:r>
      <w:hyperlink r:id="rId14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3.2.8.7. порядок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недрами;</w:t>
      </w:r>
    </w:p>
    <w:p w:rsidR="00E20D38" w:rsidRDefault="00E20D38">
      <w:pPr>
        <w:pStyle w:val="ConsPlusNormal"/>
        <w:jc w:val="both"/>
      </w:pPr>
      <w:r>
        <w:t xml:space="preserve">(п. 3.2.8.7 в ред. </w:t>
      </w:r>
      <w:hyperlink r:id="rId14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3.2.8.8. порядок оформления, государственной регистрации и выдачи лицензий на пользование участками недр местного значения, порядок внесения изменений в лицензии на пользование участками недр местного значения, порядок переоформления лицензий на пользование участками недр местного значения;</w:t>
      </w:r>
    </w:p>
    <w:p w:rsidR="00E20D38" w:rsidRDefault="00E20D38">
      <w:pPr>
        <w:pStyle w:val="ConsPlusNormal"/>
        <w:jc w:val="both"/>
      </w:pPr>
      <w:r>
        <w:t xml:space="preserve">(п. 3.2.8.8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3.2.9. участвует в составлении и ведении территориальных балансов запасов и кадастров месторождений и проявлений общераспространенных полезных ископаемых и учете участков недр, используемых для строительства подземных сооружений, не связанных с добычей полезных ископаемых;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06.06.2014 </w:t>
      </w:r>
      <w:hyperlink r:id="rId149">
        <w:r>
          <w:rPr>
            <w:color w:val="0000FF"/>
          </w:rPr>
          <w:t>N 466-п</w:t>
        </w:r>
      </w:hyperlink>
      <w:r>
        <w:t xml:space="preserve">, от 05.04.2016 </w:t>
      </w:r>
      <w:hyperlink r:id="rId150">
        <w:r>
          <w:rPr>
            <w:color w:val="0000FF"/>
          </w:rPr>
          <w:t>N 188-п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3.2.10. готовит и утверждает перечни участков недр местного значения по согласованию с федеральным органом управления государственным фондом недр или его территориальными органами;</w:t>
      </w:r>
    </w:p>
    <w:p w:rsidR="00E20D38" w:rsidRDefault="00E20D38">
      <w:pPr>
        <w:pStyle w:val="ConsPlusNormal"/>
        <w:jc w:val="both"/>
      </w:pPr>
      <w:r>
        <w:t xml:space="preserve">(п. 3.2.10 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3.2.10 .   готовит   и  утверждает  совместно  с  федеральным   органом</w:t>
      </w:r>
    </w:p>
    <w:p w:rsidR="00E20D38" w:rsidRDefault="00E20D38">
      <w:pPr>
        <w:pStyle w:val="ConsPlusNonformat"/>
        <w:jc w:val="both"/>
      </w:pPr>
      <w:r>
        <w:t>управления  государственным  фондом  недр  перечень  полезных ископаемых по</w:t>
      </w:r>
    </w:p>
    <w:p w:rsidR="00E20D38" w:rsidRDefault="00E20D38">
      <w:pPr>
        <w:pStyle w:val="ConsPlusNonformat"/>
        <w:jc w:val="both"/>
      </w:pPr>
      <w:r>
        <w:t>Пермскому краю, относимых к общераспространенным полезным ископаемым;</w:t>
      </w:r>
    </w:p>
    <w:p w:rsidR="00E20D38" w:rsidRDefault="00E20D38">
      <w:pPr>
        <w:pStyle w:val="ConsPlusNonformat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(п. 3.2.10    введен   </w:t>
      </w:r>
      <w:hyperlink r:id="rId152">
        <w:r>
          <w:rPr>
            <w:color w:val="0000FF"/>
          </w:rPr>
          <w:t>Постановлением</w:t>
        </w:r>
      </w:hyperlink>
      <w:r>
        <w:t xml:space="preserve">   Правительства    Пермского     края</w:t>
      </w:r>
    </w:p>
    <w:p w:rsidR="00E20D38" w:rsidRDefault="00E20D38">
      <w:pPr>
        <w:pStyle w:val="ConsPlusNonformat"/>
        <w:jc w:val="both"/>
      </w:pPr>
      <w:r>
        <w:t>от 19.01.2022 N 30-п)</w:t>
      </w:r>
    </w:p>
    <w:p w:rsidR="00E20D38" w:rsidRDefault="00E20D38">
      <w:pPr>
        <w:pStyle w:val="ConsPlusNormal"/>
        <w:ind w:firstLine="540"/>
        <w:jc w:val="both"/>
      </w:pPr>
      <w:r>
        <w:t>3.2.11. осуществляет лицензирование пользования недрами в отношении участков недр местного значения;</w:t>
      </w:r>
    </w:p>
    <w:p w:rsidR="00E20D38" w:rsidRDefault="00E20D38">
      <w:pPr>
        <w:pStyle w:val="ConsPlusNormal"/>
        <w:jc w:val="both"/>
      </w:pPr>
      <w:r>
        <w:t xml:space="preserve">(п. 3.2.11 в ред. </w:t>
      </w:r>
      <w:hyperlink r:id="rId15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 принимает следующие решения по участкам недр местного значения: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3.2.12.1. о проведении аукционов на право пользования участками недр местного значения, о составе аукционной комиссии;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3.2.12.2. об определении условий и порядка проведения аукционов в отношении каждого участка недр местного значения;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3.2.12.3. утратил силу. - </w:t>
      </w:r>
      <w:hyperlink r:id="rId15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3.2.12.4. 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3.2.12.5. 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органом исполнительной власти субъекта Российской Федерации,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E20D38" w:rsidRDefault="00E20D38">
      <w:pPr>
        <w:pStyle w:val="ConsPlusNormal"/>
        <w:jc w:val="both"/>
      </w:pPr>
      <w:r>
        <w:t xml:space="preserve">(п. 3.2.12.5 в ред. </w:t>
      </w:r>
      <w:hyperlink r:id="rId15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3.2.12.6. о предоставлении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субъекта Российской Федерации, для геологического изучения недр в целях поисков и оценки месторождений общераспространенных полезных ископаемых;</w:t>
      </w:r>
    </w:p>
    <w:p w:rsidR="00E20D38" w:rsidRDefault="00E20D38">
      <w:pPr>
        <w:pStyle w:val="ConsPlusNormal"/>
        <w:jc w:val="both"/>
      </w:pPr>
      <w:r>
        <w:t xml:space="preserve">(п. 3.2.12.6 в ред. </w:t>
      </w:r>
      <w:hyperlink r:id="rId15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3.2.12.7. о переоформлении лицензий в случаях перехода права пользования недрами;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3.2.12.8. о внесении изменений в лицензии на пользование недрами;</w:t>
      </w:r>
    </w:p>
    <w:p w:rsidR="00E20D38" w:rsidRDefault="00E20D38">
      <w:pPr>
        <w:pStyle w:val="ConsPlusNormal"/>
        <w:jc w:val="both"/>
      </w:pPr>
      <w:r>
        <w:t xml:space="preserve">(п. 3.2.12.8 в ред. </w:t>
      </w:r>
      <w:hyperlink r:id="rId15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3.2.12.9. о приостановлении осуществления права пользования недрами и ограничении права пользования недрами;</w:t>
      </w:r>
    </w:p>
    <w:p w:rsidR="00E20D38" w:rsidRDefault="00E20D38">
      <w:pPr>
        <w:pStyle w:val="ConsPlusNormal"/>
        <w:jc w:val="both"/>
      </w:pPr>
      <w:r>
        <w:t xml:space="preserve">(п. 3.2.12.9 в ред. </w:t>
      </w:r>
      <w:hyperlink r:id="rId15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3.2.12.10. о прекращении права пользования недрами, в том числе досрочном;</w:t>
      </w:r>
    </w:p>
    <w:p w:rsidR="00E20D38" w:rsidRDefault="00E20D38">
      <w:pPr>
        <w:pStyle w:val="ConsPlusNormal"/>
        <w:jc w:val="both"/>
      </w:pPr>
      <w:r>
        <w:t xml:space="preserve">(п. 3.2.12.10 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3.2.12.11. об установлении и изменении границ участков недр местного значения;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3.2.12.12. 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</w:t>
      </w:r>
      <w:r>
        <w:lastRenderedPageBreak/>
        <w:t>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E20D38" w:rsidRDefault="00E20D38">
      <w:pPr>
        <w:pStyle w:val="ConsPlusNormal"/>
        <w:jc w:val="both"/>
      </w:pPr>
      <w:r>
        <w:t xml:space="preserve">(п. 3.2.12.12 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3.2.12.13. 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E20D38" w:rsidRDefault="00E20D38">
      <w:pPr>
        <w:pStyle w:val="ConsPlusNormal"/>
        <w:jc w:val="both"/>
      </w:pPr>
      <w:r>
        <w:t xml:space="preserve">(п. 3.2.12.13 в ред. </w:t>
      </w:r>
      <w:hyperlink r:id="rId16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3.2.12.14. 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</w:t>
      </w:r>
      <w:hyperlink r:id="rId163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164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лиц";</w:t>
      </w:r>
    </w:p>
    <w:p w:rsidR="00E20D38" w:rsidRDefault="00E20D38">
      <w:pPr>
        <w:pStyle w:val="ConsPlusNormal"/>
        <w:jc w:val="both"/>
      </w:pPr>
      <w:r>
        <w:t xml:space="preserve">(п. 3.2.12.14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3.2.12.15. 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товариществ;</w:t>
      </w:r>
    </w:p>
    <w:p w:rsidR="00E20D38" w:rsidRDefault="00E20D38">
      <w:pPr>
        <w:pStyle w:val="ConsPlusNormal"/>
        <w:jc w:val="both"/>
      </w:pPr>
      <w:r>
        <w:t xml:space="preserve">(п. 3.2.12.15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21.11.2018 N 726-п; в ред. </w:t>
      </w:r>
      <w:hyperlink r:id="rId16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3.2.13. участвует в установлении факта открытия месторождений общераспространенных полезных ископаемых и выдает свидетельство об установлении факта открытия месторождения общераспространенных полезных ископаемых;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3.2.14. осуществляет подготовку условий пользования участками недр местного значения;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3.2.15. подписывает лицензии на пользование недрами по участкам недр местного значения;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6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3.2.16. предоставляет горные отводы по участкам недр местного значения, за исключением участков недр местного значения, содержащих месторождения общераспространенных полезных ископаемых, разработка которых осуществляется с применением взрывных работ;</w:t>
      </w:r>
    </w:p>
    <w:p w:rsidR="00E20D38" w:rsidRDefault="00E20D38">
      <w:pPr>
        <w:pStyle w:val="ConsPlusNormal"/>
        <w:jc w:val="both"/>
      </w:pPr>
      <w:r>
        <w:t xml:space="preserve">(п. 3.2.16 в ред. </w:t>
      </w:r>
      <w:hyperlink r:id="rId16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3.2.17. организует и осуществляет региональный государственный геологический контроль (надзор) в соответствии с положением о региональном государственном геологическом контроле (надзоре);</w:t>
      </w:r>
    </w:p>
    <w:p w:rsidR="00E20D38" w:rsidRDefault="00E20D38">
      <w:pPr>
        <w:pStyle w:val="ConsPlusNormal"/>
        <w:jc w:val="both"/>
      </w:pPr>
      <w:r>
        <w:t xml:space="preserve">(п. 3.2.17 в ред. </w:t>
      </w:r>
      <w:hyperlink r:id="rId17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3.2.17(1). в рамках регионального государственного геологического контроля (надзора) устанавливает порядок оформления и содержания плановых (рейдовых) заданий, порядок оформления результатов плановых (рейдовых) осмотров, обследований особо охраняемых природных территорий, лесных участков, земельных участков, акваторий водоемов;</w:t>
      </w:r>
    </w:p>
    <w:p w:rsidR="00E20D38" w:rsidRDefault="00E20D38">
      <w:pPr>
        <w:pStyle w:val="ConsPlusNormal"/>
        <w:jc w:val="both"/>
      </w:pPr>
      <w:r>
        <w:t xml:space="preserve">(п. 3.2.17(1) 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3.2.17(2). предотвращает самовольное пользование недрами;</w:t>
      </w:r>
    </w:p>
    <w:p w:rsidR="00E20D38" w:rsidRDefault="00E20D38">
      <w:pPr>
        <w:pStyle w:val="ConsPlusNormal"/>
        <w:jc w:val="both"/>
      </w:pPr>
      <w:r>
        <w:t xml:space="preserve">(п. 3.2.17(2) введен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3.2.18. проводит государственную экспертизу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сутки;</w:t>
      </w:r>
    </w:p>
    <w:p w:rsidR="00E20D38" w:rsidRDefault="00E20D38">
      <w:pPr>
        <w:pStyle w:val="ConsPlusNormal"/>
        <w:jc w:val="both"/>
      </w:pPr>
      <w:r>
        <w:t xml:space="preserve">(п. 3.2.18 в ред. </w:t>
      </w:r>
      <w:hyperlink r:id="rId17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 xml:space="preserve">3.2.19. утратил силу. - </w:t>
      </w:r>
      <w:hyperlink r:id="rId17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3.2.20. согласовывает нормативы потерь общераспространенных полезных ископаемых, превышающие по величине нормативы, утвержденные в составе проектной документации;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3.2.21. участвует в работе комиссий по ликвидации (консервации) предприятий по добыче полезных ископаемых или подземных сооружений, не связанных с добычей полезных ископаемых, подписывает акты об их ликвидации (консервации);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3.2.22. осуществляет в пределах своей компетенции подготовку документов для резервирования источников питьевого и хозяйственно-бытового водоснабжения на случай возникновения чрезвычайных ситуаций;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3.2.23. участвует в разработке проектов федеральных законов об участках недр, передаваемых в пользование на условиях соглашений о разделе продукции;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3.2.24. от имени Правительства края участвует в пределах полномочий, установленных </w:t>
      </w:r>
      <w:hyperlink r:id="rId175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законами, в соглашениях о разделе продукции при пользовании участками недр;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3.2.25. в пределах установленной компетенции согласовывает условия, связанные с недропользованием при выдаче лицензий, а также контролирует соблюдение лицензиатами лицензионных требований и условий;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3.2.25 .  согласовывает технические  проекты  разработки  месторождений</w:t>
      </w:r>
    </w:p>
    <w:p w:rsidR="00E20D38" w:rsidRDefault="00E20D38">
      <w:pPr>
        <w:pStyle w:val="ConsPlusNonformat"/>
        <w:jc w:val="both"/>
      </w:pPr>
      <w:r>
        <w:t>общераспространенных полезных ископаемых, технические проекты строительства</w:t>
      </w:r>
    </w:p>
    <w:p w:rsidR="00E20D38" w:rsidRDefault="00E20D38">
      <w:pPr>
        <w:pStyle w:val="ConsPlusNonformat"/>
        <w:jc w:val="both"/>
      </w:pPr>
      <w:r>
        <w:t>и  эксплуатации  подземных сооружений местного и регионального значения, не</w:t>
      </w:r>
    </w:p>
    <w:p w:rsidR="00E20D38" w:rsidRDefault="00E20D38">
      <w:pPr>
        <w:pStyle w:val="ConsPlusNonformat"/>
        <w:jc w:val="both"/>
      </w:pPr>
      <w:r>
        <w:t>связанных  с  добычей полезных ископаемых, технические проекты ликвидации и</w:t>
      </w:r>
    </w:p>
    <w:p w:rsidR="00E20D38" w:rsidRDefault="00E20D38">
      <w:pPr>
        <w:pStyle w:val="ConsPlusNonformat"/>
        <w:jc w:val="both"/>
      </w:pPr>
      <w:r>
        <w:t>консервации  горных выработок, буровых скважин и иных сооружений, связанных</w:t>
      </w:r>
    </w:p>
    <w:p w:rsidR="00E20D38" w:rsidRDefault="00E20D38">
      <w:pPr>
        <w:pStyle w:val="ConsPlusNonformat"/>
        <w:jc w:val="both"/>
      </w:pPr>
      <w:r>
        <w:t>с пользованием недрами, в отношении участков недр местного значения;</w:t>
      </w:r>
    </w:p>
    <w:p w:rsidR="00E20D38" w:rsidRDefault="00E20D38">
      <w:pPr>
        <w:pStyle w:val="ConsPlusNonformat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(п. 3.2.25  в ред. </w:t>
      </w:r>
      <w:hyperlink r:id="rId17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</w:t>
      </w:r>
    </w:p>
    <w:p w:rsidR="00E20D38" w:rsidRDefault="00E20D38">
      <w:pPr>
        <w:pStyle w:val="ConsPlusNonformat"/>
        <w:jc w:val="both"/>
      </w:pPr>
      <w:r>
        <w:t>N 30-п)</w:t>
      </w:r>
    </w:p>
    <w:p w:rsidR="00E20D38" w:rsidRDefault="00E20D38">
      <w:pPr>
        <w:pStyle w:val="ConsPlusNonformat"/>
        <w:jc w:val="both"/>
      </w:pPr>
      <w:r>
        <w:t xml:space="preserve">          2</w:t>
      </w:r>
    </w:p>
    <w:p w:rsidR="00E20D38" w:rsidRDefault="00E20D38">
      <w:pPr>
        <w:pStyle w:val="ConsPlusNonformat"/>
        <w:jc w:val="both"/>
      </w:pPr>
      <w:r>
        <w:t xml:space="preserve">    3.2.25 . устанавливает размер ставки регулярного платежа за пользование</w:t>
      </w:r>
    </w:p>
    <w:p w:rsidR="00E20D38" w:rsidRDefault="00E20D38">
      <w:pPr>
        <w:pStyle w:val="ConsPlusNonformat"/>
        <w:jc w:val="both"/>
      </w:pPr>
      <w:r>
        <w:t>недрами по участкам недр местного значения;</w:t>
      </w:r>
    </w:p>
    <w:p w:rsidR="00E20D38" w:rsidRDefault="00E20D38">
      <w:pPr>
        <w:pStyle w:val="ConsPlusNonformat"/>
        <w:jc w:val="both"/>
      </w:pPr>
      <w:r>
        <w:t xml:space="preserve">           2</w:t>
      </w:r>
    </w:p>
    <w:p w:rsidR="00E20D38" w:rsidRDefault="00E20D38">
      <w:pPr>
        <w:pStyle w:val="ConsPlusNonformat"/>
        <w:jc w:val="both"/>
      </w:pPr>
      <w:r>
        <w:t xml:space="preserve">(п.  3.2.25   введен  </w:t>
      </w:r>
      <w:hyperlink r:id="rId177">
        <w:r>
          <w:rPr>
            <w:color w:val="0000FF"/>
          </w:rPr>
          <w:t>Постановлением</w:t>
        </w:r>
      </w:hyperlink>
      <w:r>
        <w:t xml:space="preserve">  Правительства   Пермского   края   от</w:t>
      </w:r>
    </w:p>
    <w:p w:rsidR="00E20D38" w:rsidRDefault="00E20D38">
      <w:pPr>
        <w:pStyle w:val="ConsPlusNonformat"/>
        <w:jc w:val="both"/>
      </w:pPr>
      <w:r>
        <w:t>06.06.2014 N 466-п)</w:t>
      </w:r>
    </w:p>
    <w:p w:rsidR="00E20D38" w:rsidRDefault="00E20D38">
      <w:pPr>
        <w:pStyle w:val="ConsPlusNonformat"/>
        <w:jc w:val="both"/>
      </w:pPr>
      <w:r>
        <w:t xml:space="preserve">          3</w:t>
      </w:r>
    </w:p>
    <w:p w:rsidR="00E20D38" w:rsidRDefault="00E20D38">
      <w:pPr>
        <w:pStyle w:val="ConsPlusNonformat"/>
        <w:jc w:val="both"/>
      </w:pPr>
      <w:r>
        <w:t xml:space="preserve">    3.2.25 .   производит   расчет   размера   вреда,  причиненного  недрам</w:t>
      </w:r>
    </w:p>
    <w:p w:rsidR="00E20D38" w:rsidRDefault="00E20D38">
      <w:pPr>
        <w:pStyle w:val="ConsPlusNonformat"/>
        <w:jc w:val="both"/>
      </w:pPr>
      <w:r>
        <w:t>вследствие  нарушения  законодательства  Российской  Федерации о недрах, по</w:t>
      </w:r>
    </w:p>
    <w:p w:rsidR="00E20D38" w:rsidRDefault="00E20D38">
      <w:pPr>
        <w:pStyle w:val="ConsPlusNonformat"/>
        <w:jc w:val="both"/>
      </w:pPr>
      <w:r>
        <w:t>участкам недр местного значения;</w:t>
      </w:r>
    </w:p>
    <w:p w:rsidR="00E20D38" w:rsidRDefault="00E20D38">
      <w:pPr>
        <w:pStyle w:val="ConsPlusNonformat"/>
        <w:jc w:val="both"/>
      </w:pPr>
      <w:r>
        <w:t xml:space="preserve">           3</w:t>
      </w:r>
    </w:p>
    <w:p w:rsidR="00E20D38" w:rsidRDefault="00E20D38">
      <w:pPr>
        <w:pStyle w:val="ConsPlusNonformat"/>
        <w:jc w:val="both"/>
      </w:pPr>
      <w:r>
        <w:t xml:space="preserve">(п.  3.2.25   введен  </w:t>
      </w:r>
      <w:hyperlink r:id="rId178">
        <w:r>
          <w:rPr>
            <w:color w:val="0000FF"/>
          </w:rPr>
          <w:t>Постановлением</w:t>
        </w:r>
      </w:hyperlink>
      <w:r>
        <w:t xml:space="preserve">  Правительства   Пермского   края   от</w:t>
      </w:r>
    </w:p>
    <w:p w:rsidR="00E20D38" w:rsidRDefault="00E20D38">
      <w:pPr>
        <w:pStyle w:val="ConsPlusNonformat"/>
        <w:jc w:val="both"/>
      </w:pPr>
      <w:r>
        <w:t>06.06.2014 N 466-п)</w:t>
      </w:r>
    </w:p>
    <w:p w:rsidR="00E20D38" w:rsidRDefault="00E20D38">
      <w:pPr>
        <w:pStyle w:val="ConsPlusNonformat"/>
        <w:jc w:val="both"/>
      </w:pPr>
      <w:r>
        <w:t xml:space="preserve">          4</w:t>
      </w:r>
    </w:p>
    <w:p w:rsidR="00E20D38" w:rsidRDefault="00E20D38">
      <w:pPr>
        <w:pStyle w:val="ConsPlusNonformat"/>
        <w:jc w:val="both"/>
      </w:pPr>
      <w:r>
        <w:t xml:space="preserve">    3.2.25 .  утратил силу.  -  </w:t>
      </w:r>
      <w:hyperlink r:id="rId179">
        <w:r>
          <w:rPr>
            <w:color w:val="0000FF"/>
          </w:rPr>
          <w:t>Постановление</w:t>
        </w:r>
      </w:hyperlink>
      <w:r>
        <w:t xml:space="preserve">  Правительства Пермского края</w:t>
      </w:r>
    </w:p>
    <w:p w:rsidR="00E20D38" w:rsidRDefault="00E20D38">
      <w:pPr>
        <w:pStyle w:val="ConsPlusNonformat"/>
        <w:jc w:val="both"/>
      </w:pPr>
      <w:r>
        <w:t>от 28.05.2020 N 368-п;</w:t>
      </w:r>
    </w:p>
    <w:p w:rsidR="00E20D38" w:rsidRDefault="00E20D38">
      <w:pPr>
        <w:pStyle w:val="ConsPlusNormal"/>
        <w:ind w:firstLine="540"/>
        <w:jc w:val="both"/>
      </w:pPr>
      <w:r>
        <w:t>3.2.25(5). направляет в орган регистрации прав документы (содержащиеся в них сведения) для внесения сведений в Единый государственный реестр недвижимости в случае принятия решений (актов) об установлении, изменении или о прекращении существования зоны с особыми условиями использования территорий;</w:t>
      </w:r>
    </w:p>
    <w:p w:rsidR="00E20D38" w:rsidRDefault="00E20D38">
      <w:pPr>
        <w:pStyle w:val="ConsPlusNormal"/>
        <w:jc w:val="both"/>
      </w:pPr>
      <w:r>
        <w:t xml:space="preserve">(п. 3.2.25(5) введен </w:t>
      </w:r>
      <w:hyperlink r:id="rId18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3.2.26. осуществляет иные функции в сфере регулирования отношений недропользования в соответствии с действующим законодательством.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 В области управления использованием и охраной водного фонда: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3.3.1. осуществляет владение, пользование и распоряжение водными объектами, находящимися в собственности Пермского края (пруды, обводненные карьеры);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3.3.2. предоставляет водные объекты, находящиеся в собственности Пермского края, в </w:t>
      </w:r>
      <w:r>
        <w:lastRenderedPageBreak/>
        <w:t>пользование на основании решений и договоров водопользования;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3.3.3. обеспечивает в установленном порядке подготовку проекта правового акта об утверждении ставок платы за пользование водными объектами, находящимися в собственности Пермского края, порядка расчета и взимания такой платы;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3.3.4. организует осуществление мер по охране водных объектов, находящихся в собственности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3.3.5. организует осуществление мер по предотвращению негативного воздействия вод и ликвидации его последствий в отношении водных объектов, находящихся в собственности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3.3.6. предоставляет в пользование водные объекты или их части, находящиеся в федеральной собственности и расположенные на территории Пермского края, на основании договоров водопользования, решений о предоставлении водных объектов в пользование, за исключением случаев, предусмотренных Водным </w:t>
      </w:r>
      <w:hyperlink r:id="rId18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3.3.7. организует осуществление мер по охране водных объектов или их частей, находящихся в федеральной собственности и расположенных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3.3.8. организует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3.3.9. участвует в работе межведомственной рабочей группы по регулированию режимов работы водохранилищ Волжско-Камского каскада в части режимов наполнения и сработки водохранилищ, расположенных на территории Пермского края;</w:t>
      </w:r>
    </w:p>
    <w:p w:rsidR="00E20D38" w:rsidRDefault="00E20D38">
      <w:pPr>
        <w:pStyle w:val="ConsPlusNormal"/>
        <w:jc w:val="both"/>
      </w:pPr>
      <w:r>
        <w:t xml:space="preserve">(п. 3.3.9 в ред. </w:t>
      </w:r>
      <w:hyperlink r:id="rId18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3.3.10. в пределах установленной компетенции участвует в организации и осуществлении государственного мониторинга водных объектов;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3.3.11. участвует в подготовке перечней объектов, подлежащих государственному надзору в области использования и охраны водных объектов;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3.3.12. в пределах компетенции решает вопросы о принудительном прекращении права пользования водным объектом в соответствии с действующим законодательством;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3.3.13. участвует в деятельности бассейновых советов;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3.3.14. участвует в разработке и реализации схем комплексного использования и охраны водных объектов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3.3.15. решает вопросы безопасности гидротехнических сооружений, за исключением гидротехнических сооружений, находящихся в муниципальной собственности, а также судоходных и портовых гидротехнических сооружений;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8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3.3.16. участвует в реализации государственной политики в области безопасности гидротехнических сооружений (за исключением судоходных и портовых гидротехнических сооружений);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3.3.17. разрабатывает и реализует региональные программы по обеспечению безопасности гидротехнических сооружений, в том числе гидротехнических сооружений, которые не имеют собственника или собственник которых неизвестен либо от права собственности на которые собственник отказался (за исключением судоходных и портовых гидротехнических сооружений), и предупреждению негативного воздействия вод;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3.3.18. обеспечивает безопасность гидротехнических сооружений (за исключением судоходных и портовых гидротехнических сооружений) при использовании водных объектов и осуществлении природоохранных мероприятий;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3.3.19. обеспечивает безопасность гидротехнических сооружений, находящихся в собственности Пермского края (за исключением судоходных и портовых гидротехнических сооружений), а также капитальный ремонт, консервацию и ликвидацию гидротехнических сооружений,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Пермского края (за исключением судоходных и портовых гидротехнических сооружений);</w:t>
      </w:r>
    </w:p>
    <w:p w:rsidR="00E20D38" w:rsidRDefault="00E20D38">
      <w:pPr>
        <w:pStyle w:val="ConsPlusNormal"/>
        <w:jc w:val="both"/>
      </w:pPr>
      <w:r>
        <w:t xml:space="preserve">(п. 3.3.19 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3.3.20. согласовывает расчеты размеров вероятного вреда, который может быть нанесен жизни и здоровью физических лиц, имуществу физических и юридических лиц в результате аварий гидротехнических сооружений;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28.05.2020 </w:t>
      </w:r>
      <w:hyperlink r:id="rId188">
        <w:r>
          <w:rPr>
            <w:color w:val="0000FF"/>
          </w:rPr>
          <w:t>N 368-п</w:t>
        </w:r>
      </w:hyperlink>
      <w:r>
        <w:t xml:space="preserve">, от 05.10.2021 </w:t>
      </w:r>
      <w:hyperlink r:id="rId189">
        <w:r>
          <w:rPr>
            <w:color w:val="0000FF"/>
          </w:rPr>
          <w:t>N 748-п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3.3.21. утверждает проектную документацию на реконструкцию, капитальный ремонт гидротехнических сооружений, находящихся в собственности Пермского края и переданных в оперативное управление Министерства, а также проектно-сметную документацию мероприятий, выполняемых за счет субвенций из федерального бюджета на осуществление отдельных полномочий Российской Федерации в области водных отношений;</w:t>
      </w:r>
    </w:p>
    <w:p w:rsidR="00E20D38" w:rsidRDefault="00E20D38">
      <w:pPr>
        <w:pStyle w:val="ConsPlusNormal"/>
        <w:jc w:val="both"/>
      </w:pPr>
      <w:r>
        <w:t xml:space="preserve">(п. 3.3.21 в ред. </w:t>
      </w:r>
      <w:hyperlink r:id="rId19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3.3.22. принимает решение об установлении, изменении, прекращении существования зон санитарной охраны источников питьевого и хозяйственно-бытового водоснабжения;</w:t>
      </w:r>
    </w:p>
    <w:p w:rsidR="00E20D38" w:rsidRDefault="00E20D38">
      <w:pPr>
        <w:pStyle w:val="ConsPlusNormal"/>
        <w:jc w:val="both"/>
      </w:pPr>
      <w:r>
        <w:t xml:space="preserve">(п. 3.3.22 в ред. </w:t>
      </w:r>
      <w:hyperlink r:id="rId19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3.3.22 .  согласовывает  проект  разрешения на создание  искусственного</w:t>
      </w:r>
    </w:p>
    <w:p w:rsidR="00E20D38" w:rsidRDefault="00E20D38">
      <w:pPr>
        <w:pStyle w:val="ConsPlusNonformat"/>
        <w:jc w:val="both"/>
      </w:pPr>
      <w:r>
        <w:t>земельного   участка   на   водном   объекте,   находящемся  в  федеральной</w:t>
      </w:r>
    </w:p>
    <w:p w:rsidR="00E20D38" w:rsidRDefault="00E20D38">
      <w:pPr>
        <w:pStyle w:val="ConsPlusNonformat"/>
        <w:jc w:val="both"/>
      </w:pPr>
      <w:r>
        <w:t>собственности;</w:t>
      </w:r>
    </w:p>
    <w:p w:rsidR="00E20D38" w:rsidRDefault="00E20D38">
      <w:pPr>
        <w:pStyle w:val="ConsPlusNonformat"/>
        <w:jc w:val="both"/>
      </w:pPr>
      <w:r>
        <w:t xml:space="preserve">           1</w:t>
      </w:r>
    </w:p>
    <w:p w:rsidR="00E20D38" w:rsidRDefault="00E20D38">
      <w:pPr>
        <w:pStyle w:val="ConsPlusNonformat"/>
        <w:jc w:val="both"/>
      </w:pPr>
      <w:r>
        <w:t xml:space="preserve">(п.  3.3.22    введен   </w:t>
      </w:r>
      <w:hyperlink r:id="rId192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E20D38" w:rsidRDefault="00E20D38">
      <w:pPr>
        <w:pStyle w:val="ConsPlusNonformat"/>
        <w:jc w:val="both"/>
      </w:pPr>
      <w:r>
        <w:t>от 19.06.2015 N 390-п)</w:t>
      </w:r>
    </w:p>
    <w:p w:rsidR="00E20D38" w:rsidRDefault="00E20D38">
      <w:pPr>
        <w:pStyle w:val="ConsPlusNonformat"/>
        <w:jc w:val="both"/>
      </w:pPr>
      <w:r>
        <w:t xml:space="preserve">          2</w:t>
      </w:r>
    </w:p>
    <w:p w:rsidR="00E20D38" w:rsidRDefault="00E20D38">
      <w:pPr>
        <w:pStyle w:val="ConsPlusNonformat"/>
        <w:jc w:val="both"/>
      </w:pPr>
      <w:r>
        <w:t xml:space="preserve">    3.3.22 .   выдает  разрешение  на  создание  искусственного  земельного</w:t>
      </w:r>
    </w:p>
    <w:p w:rsidR="00E20D38" w:rsidRDefault="00E20D38">
      <w:pPr>
        <w:pStyle w:val="ConsPlusNonformat"/>
        <w:jc w:val="both"/>
      </w:pPr>
      <w:r>
        <w:t>участка на водном объекте, находящемся в федеральной собственности, или его</w:t>
      </w:r>
    </w:p>
    <w:p w:rsidR="00E20D38" w:rsidRDefault="00E20D38">
      <w:pPr>
        <w:pStyle w:val="ConsPlusNonformat"/>
        <w:jc w:val="both"/>
      </w:pPr>
      <w:r>
        <w:t>части  в  случаях, которые предусмотрены федеральным законодательством, или</w:t>
      </w:r>
    </w:p>
    <w:p w:rsidR="00E20D38" w:rsidRDefault="00E20D38">
      <w:pPr>
        <w:pStyle w:val="ConsPlusNonformat"/>
        <w:jc w:val="both"/>
      </w:pPr>
      <w:r>
        <w:t>отказывает в выдаче такого разрешения;</w:t>
      </w:r>
    </w:p>
    <w:p w:rsidR="00E20D38" w:rsidRDefault="00E20D38">
      <w:pPr>
        <w:pStyle w:val="ConsPlusNonformat"/>
        <w:jc w:val="both"/>
      </w:pPr>
      <w:r>
        <w:t xml:space="preserve">           2</w:t>
      </w:r>
    </w:p>
    <w:p w:rsidR="00E20D38" w:rsidRDefault="00E20D38">
      <w:pPr>
        <w:pStyle w:val="ConsPlusNonformat"/>
        <w:jc w:val="both"/>
      </w:pPr>
      <w:r>
        <w:t xml:space="preserve">(п.  3.3.22    введен   </w:t>
      </w:r>
      <w:hyperlink r:id="rId193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E20D38" w:rsidRDefault="00E20D38">
      <w:pPr>
        <w:pStyle w:val="ConsPlusNonformat"/>
        <w:jc w:val="both"/>
      </w:pPr>
      <w:r>
        <w:t>от 19.06.2015 N 390-п)</w:t>
      </w:r>
    </w:p>
    <w:p w:rsidR="00E20D38" w:rsidRDefault="00E20D38">
      <w:pPr>
        <w:pStyle w:val="ConsPlusNonformat"/>
        <w:jc w:val="both"/>
      </w:pPr>
      <w:r>
        <w:t xml:space="preserve">          3</w:t>
      </w:r>
    </w:p>
    <w:p w:rsidR="00E20D38" w:rsidRDefault="00E20D38">
      <w:pPr>
        <w:pStyle w:val="ConsPlusNonformat"/>
        <w:jc w:val="both"/>
      </w:pPr>
      <w:r>
        <w:t xml:space="preserve">    3.3.22 .   заключает   договор  о  создании  искусственного  земельного</w:t>
      </w:r>
    </w:p>
    <w:p w:rsidR="00E20D38" w:rsidRDefault="00E20D38">
      <w:pPr>
        <w:pStyle w:val="ConsPlusNonformat"/>
        <w:jc w:val="both"/>
      </w:pPr>
      <w:r>
        <w:t>участка  в  случае,  если  инициатором  создания  искусственного земельного</w:t>
      </w:r>
    </w:p>
    <w:p w:rsidR="00E20D38" w:rsidRDefault="00E20D38">
      <w:pPr>
        <w:pStyle w:val="ConsPlusNonformat"/>
        <w:jc w:val="both"/>
      </w:pPr>
      <w:r>
        <w:t>участка    является   физическое   лицо,   в   том   числе   индивидуальный</w:t>
      </w:r>
    </w:p>
    <w:p w:rsidR="00E20D38" w:rsidRDefault="00E20D38">
      <w:pPr>
        <w:pStyle w:val="ConsPlusNonformat"/>
        <w:jc w:val="both"/>
      </w:pPr>
      <w:r>
        <w:t>предприниматель, или юридическое лицо;</w:t>
      </w:r>
    </w:p>
    <w:p w:rsidR="00E20D38" w:rsidRDefault="00E20D38">
      <w:pPr>
        <w:pStyle w:val="ConsPlusNonformat"/>
        <w:jc w:val="both"/>
      </w:pPr>
      <w:r>
        <w:t xml:space="preserve">           3</w:t>
      </w:r>
    </w:p>
    <w:p w:rsidR="00E20D38" w:rsidRDefault="00E20D38">
      <w:pPr>
        <w:pStyle w:val="ConsPlusNonformat"/>
        <w:jc w:val="both"/>
      </w:pPr>
      <w:r>
        <w:t xml:space="preserve">(п.  3.3.22    введен   </w:t>
      </w:r>
      <w:hyperlink r:id="rId194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E20D38" w:rsidRDefault="00E20D38">
      <w:pPr>
        <w:pStyle w:val="ConsPlusNonformat"/>
        <w:jc w:val="both"/>
      </w:pPr>
      <w:r>
        <w:t>от 19.06.2015 N 390-п)</w:t>
      </w:r>
    </w:p>
    <w:p w:rsidR="00E20D38" w:rsidRDefault="00E20D38">
      <w:pPr>
        <w:pStyle w:val="ConsPlusNormal"/>
        <w:ind w:firstLine="540"/>
        <w:jc w:val="both"/>
      </w:pPr>
      <w:r>
        <w:t>3.3.23. в пределах установленной компетенции выполняет иные функции в области управления использованием и охраной водного фонда.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 В области лесных отношений: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3.4.1. готовит предложения по вопросам в области лесных отношений в части использования, сохранения лесов, в том числе посредством их охраны, защиты, воспроизводства, лесоразведения;</w:t>
      </w:r>
    </w:p>
    <w:p w:rsidR="00E20D38" w:rsidRDefault="00E20D38">
      <w:pPr>
        <w:pStyle w:val="ConsPlusNormal"/>
        <w:jc w:val="both"/>
      </w:pPr>
      <w:r>
        <w:t xml:space="preserve">(п. 3.4.1 в ред. </w:t>
      </w:r>
      <w:hyperlink r:id="rId19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3.4.2. участвует в проведении оценки, анализа, отбора и в рассмотрении приоритетных инвестиционных проектов в области освоения лесов;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3.4.3. предоставляет лесные участки, расположенные в границах земель лесного фонда, в постоянное (бессрочное) пользование, аренду, безвозмездное пользование;</w:t>
      </w:r>
    </w:p>
    <w:p w:rsidR="00E20D38" w:rsidRDefault="00E20D38">
      <w:pPr>
        <w:pStyle w:val="ConsPlusNormal"/>
        <w:jc w:val="both"/>
      </w:pPr>
      <w:r>
        <w:t xml:space="preserve">(п. 3.4.3 в ред. </w:t>
      </w:r>
      <w:hyperlink r:id="rId19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3.4.3(1). заключает договоры купли-продажи лесных насаждений, расположенных на землях </w:t>
      </w:r>
      <w:r>
        <w:lastRenderedPageBreak/>
        <w:t>лесного фонда;</w:t>
      </w:r>
    </w:p>
    <w:p w:rsidR="00E20D38" w:rsidRDefault="00E20D38">
      <w:pPr>
        <w:pStyle w:val="ConsPlusNormal"/>
        <w:jc w:val="both"/>
      </w:pPr>
      <w:r>
        <w:t xml:space="preserve">(п. 3.4.3(1) введен </w:t>
      </w:r>
      <w:hyperlink r:id="rId19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3.4.3(2). устанавливает сервитут в отношении лесных участков, расположенных в границах земель лесного фонда;</w:t>
      </w:r>
    </w:p>
    <w:p w:rsidR="00E20D38" w:rsidRDefault="00E20D38">
      <w:pPr>
        <w:pStyle w:val="ConsPlusNormal"/>
        <w:jc w:val="both"/>
      </w:pPr>
      <w:r>
        <w:t xml:space="preserve">(п. 3.4.3(2) введен </w:t>
      </w:r>
      <w:hyperlink r:id="rId19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3.4.3(3). устанавливает публичный сервитут в отношении лесных участков, расположенных в границах земель лесного фонда;</w:t>
      </w:r>
    </w:p>
    <w:p w:rsidR="00E20D38" w:rsidRDefault="00E20D38">
      <w:pPr>
        <w:pStyle w:val="ConsPlusNormal"/>
        <w:jc w:val="both"/>
      </w:pPr>
      <w:r>
        <w:t xml:space="preserve">(п. 3.4.3(3) введен </w:t>
      </w:r>
      <w:hyperlink r:id="rId19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3.4.4. устанавливает порядок осуществления прав владения, пользования и распоряжения лесными участками, находящимися в собственности Пермского края, а также сохранения лесов, в том числе посредством их охраны, защиты, воспроизводства, лесоразведения в границах этих участков;</w:t>
      </w:r>
    </w:p>
    <w:p w:rsidR="00E20D38" w:rsidRDefault="00E20D38">
      <w:pPr>
        <w:pStyle w:val="ConsPlusNormal"/>
        <w:jc w:val="both"/>
      </w:pPr>
      <w:r>
        <w:t xml:space="preserve">(п. 3.4.4 в ред. </w:t>
      </w:r>
      <w:hyperlink r:id="rId20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3.4.5. обеспечивает в установленном порядке подготовку проектов актов Правительства края об утверждении: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3.4.5.1. ставок платы за единицу объема лесных ресурсов и ставок платы за единицу площади лесного участка, находящегося в собственности Пермского края, в целях его аренды;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3.4.5.2. ставок платы за единицу объема древесины, заготавливаемой на землях, находящихся в собственности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3.4.5.3. порядка заключения договоров купли-продажи лесных насаждений для собственных нужд граждан;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3.4.5.4. ставок платы по договору купли-продажи лесных насаждений для собственных нужд граждан;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3.4.6. проводит государственную экспертизу проектов освоения лесов;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3.4.7. организует разработку лесного плана Пермского края, ознакомление заинтересованных лиц с его проектом, а также готовит проект акта губернатора Пермского края об утверждении лесного плана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3.4.8. организует разработку лесохозяйственных регламентов, ознакомление с ними заинтересованных лиц и утверждает лесохозяйственные регламенты;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3.4.8(1). осуществляет мероприятия по лесоустройству в отношении лесов и лесных участков, находящихся в собственности Пермского края, принимает решения о создании, упразднении лесничеств, создаваемых в их составе участковых лесничеств, расположенных на землях особо охраняемых природных территорий регионального значения, на которых расположены леса, об установлении и изменении их границ, а также проводит лесоустроительные работы в случаях, предусмотренных </w:t>
      </w:r>
      <w:hyperlink r:id="rId201">
        <w:r>
          <w:rPr>
            <w:color w:val="0000FF"/>
          </w:rPr>
          <w:t>статьей 4</w:t>
        </w:r>
      </w:hyperlink>
      <w:r>
        <w:t xml:space="preserve"> Федерального закона от 02 июля 2021 г. N 304-ФЗ "О внесении изменений в Лесной кодекс Российской Федерации и статьи 14 и 16 Федерального закона "Об общих принципах организации местного самоуправления в Российской Федерации";</w:t>
      </w:r>
    </w:p>
    <w:p w:rsidR="00E20D38" w:rsidRDefault="00E20D38">
      <w:pPr>
        <w:pStyle w:val="ConsPlusNormal"/>
        <w:jc w:val="both"/>
      </w:pPr>
      <w:r>
        <w:t xml:space="preserve">(п. 3.4.8(1) в ред. </w:t>
      </w:r>
      <w:hyperlink r:id="rId20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3.4.9. осуществляет владение, пользование, распоряжение лесными участками, находящимися в собственности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3.4.10. принимает решения об отнесении лесов к лесам, расположенным в лесопарковых зонах, лесам, расположенным в зеленых зонах;</w:t>
      </w:r>
    </w:p>
    <w:p w:rsidR="00E20D38" w:rsidRDefault="00E20D38">
      <w:pPr>
        <w:pStyle w:val="ConsPlusNormal"/>
        <w:jc w:val="both"/>
      </w:pPr>
      <w:r>
        <w:t xml:space="preserve">(п. 3.4.10 в ред. </w:t>
      </w:r>
      <w:hyperlink r:id="rId20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3.4.10(1). определяет функциональные зоны в лесопарковых зонах, в которых расположены леса, устанавливает и изменяет площадь и границы земель, на которых расположены леса, указанные в </w:t>
      </w:r>
      <w:hyperlink r:id="rId204">
        <w:r>
          <w:rPr>
            <w:color w:val="0000FF"/>
          </w:rPr>
          <w:t>пунктах 3</w:t>
        </w:r>
      </w:hyperlink>
      <w:r>
        <w:t xml:space="preserve"> и </w:t>
      </w:r>
      <w:hyperlink r:id="rId205">
        <w:r>
          <w:rPr>
            <w:color w:val="0000FF"/>
          </w:rPr>
          <w:t>4 части 1 статьи 114</w:t>
        </w:r>
      </w:hyperlink>
      <w:r>
        <w:t xml:space="preserve"> Лесного кодекса Российской Федерации;</w:t>
      </w:r>
    </w:p>
    <w:p w:rsidR="00E20D38" w:rsidRDefault="00E20D38">
      <w:pPr>
        <w:pStyle w:val="ConsPlusNormal"/>
        <w:jc w:val="both"/>
      </w:pPr>
      <w:r>
        <w:t xml:space="preserve">(п. 3.4.10(1) введен </w:t>
      </w:r>
      <w:hyperlink r:id="rId20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3.4.11. в пределах предоставленных полномочий осуществляет подготовку и организацию торгов (аукциона) на право заключения договора аренды лесного участка либо на право заключения </w:t>
      </w:r>
      <w:r>
        <w:lastRenderedPageBreak/>
        <w:t>договора купли-продажи лесных насаждений;</w:t>
      </w:r>
    </w:p>
    <w:p w:rsidR="00E20D38" w:rsidRDefault="00E20D38">
      <w:pPr>
        <w:pStyle w:val="ConsPlusNormal"/>
        <w:jc w:val="both"/>
      </w:pPr>
      <w:r>
        <w:t xml:space="preserve">(п. 3.4.11 в ред. </w:t>
      </w:r>
      <w:hyperlink r:id="rId20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25.07.2018 N 392-п)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3.4.12. в пределах предоставленных полномочий осуществляет подготовку и организацию торгов (открытого конкурса) на право заключения договора аренды лесного участка, находящегося в государственной собственности, для заготовки древесины;</w:t>
      </w:r>
    </w:p>
    <w:p w:rsidR="00E20D38" w:rsidRDefault="00E20D38">
      <w:pPr>
        <w:pStyle w:val="ConsPlusNormal"/>
        <w:jc w:val="both"/>
      </w:pPr>
      <w:r>
        <w:t xml:space="preserve">(п. 3.4.12 в ред. </w:t>
      </w:r>
      <w:hyperlink r:id="rId20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25.07.2018 N 392-п)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3.4.13. осуществляет принятие решений о предварительном согласовании предоставления земельных участков в границах земель лесного фонда, принятие решений об утверждении проектной документации лесных участков в отношении лесных участков в составе земель лесного фонда, проектирование лесных участков на землях лесного фонда;</w:t>
      </w:r>
    </w:p>
    <w:p w:rsidR="00E20D38" w:rsidRDefault="00E20D38">
      <w:pPr>
        <w:pStyle w:val="ConsPlusNormal"/>
        <w:jc w:val="both"/>
      </w:pPr>
      <w:r>
        <w:t xml:space="preserve">(п. 3.4.13 в ред. </w:t>
      </w:r>
      <w:hyperlink r:id="rId20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3.4.13(1). заключает договоры аренды лесных участков в случае реализации приоритетных инвестиционных проектов в области освоения лесов;</w:t>
      </w:r>
    </w:p>
    <w:p w:rsidR="00E20D38" w:rsidRDefault="00E20D38">
      <w:pPr>
        <w:pStyle w:val="ConsPlusNormal"/>
        <w:jc w:val="both"/>
      </w:pPr>
      <w:r>
        <w:t xml:space="preserve">(п. 3.4.13(1) введен </w:t>
      </w:r>
      <w:hyperlink r:id="rId21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3.4.14. принимает решения об образовании земельных (лесных) участков в случаях, предусмотренных </w:t>
      </w:r>
      <w:hyperlink r:id="rId211">
        <w:r>
          <w:rPr>
            <w:color w:val="0000FF"/>
          </w:rPr>
          <w:t>пунктом 2 части 1 статьи 83</w:t>
        </w:r>
      </w:hyperlink>
      <w:r>
        <w:t xml:space="preserve"> Лесного кодекса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3.4.15. выдает разрешения на выполнение работ по геологическому изучению недр на землях лесного фонда;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3.4.15(1). выдает разрешения на использование земель или земельного участка в целях проведения инженерных изысканий либо капитального или текущего ремонта линейного объекта на срок не более одного года на землях лесного фонда;</w:t>
      </w:r>
    </w:p>
    <w:p w:rsidR="00E20D38" w:rsidRDefault="00E20D38">
      <w:pPr>
        <w:pStyle w:val="ConsPlusNormal"/>
        <w:jc w:val="both"/>
      </w:pPr>
      <w:r>
        <w:t xml:space="preserve">(п. 3.4.15(1) введен </w:t>
      </w:r>
      <w:hyperlink r:id="rId21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28.05.2020 N 368-п)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3.4.15(2). выдает разрешения на использование земель или земельного участка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 на землях лесного фонда;</w:t>
      </w:r>
    </w:p>
    <w:p w:rsidR="00E20D38" w:rsidRDefault="00E20D38">
      <w:pPr>
        <w:pStyle w:val="ConsPlusNormal"/>
        <w:jc w:val="both"/>
      </w:pPr>
      <w:r>
        <w:t xml:space="preserve">(п. 3.4.15(2) введен </w:t>
      </w:r>
      <w:hyperlink r:id="rId21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28.05.2020 N 368-п)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3.4.16. осуществляет на землях лесного фонда охрану лесов (в том числе осуществляет меры пожарной безопасности и меры по тушению лесных пожаров,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защиту лесов (за исключением лесозащитного районирования и государственного лесопатологического мониторинга), воспроизводство лесов (за исключением лесосеменного районирования, формирования федерального фонда семян лесных растений и государственного мониторинга воспроизводства лесов), лесоразведение;</w:t>
      </w:r>
    </w:p>
    <w:p w:rsidR="00E20D38" w:rsidRDefault="00E20D38">
      <w:pPr>
        <w:pStyle w:val="ConsPlusNormal"/>
        <w:jc w:val="both"/>
      </w:pPr>
      <w:r>
        <w:t xml:space="preserve">(п. 3.4.16 в ред. </w:t>
      </w:r>
      <w:hyperlink r:id="rId21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3.4.17. организует осуществление мер пожарной безопасности и тушения лесных пожаров в лесах, расположенных на землях особо охраняемых природных территорий регионального значения;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3.4.18. организует осуществление мер пожарной безопасности в лесах, расположенных на земельных участках, находящихся в собственности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3.4.19. осуществляет закупки работ по охране, защите, воспроизводству лесов, лесоустройству, за исключением проектирования лесничеств, проектирования эксплуатационных лесов, защитных лесов, резервных лесов, особо защитных участков лесов,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06.06.2014 </w:t>
      </w:r>
      <w:hyperlink r:id="rId215">
        <w:r>
          <w:rPr>
            <w:color w:val="0000FF"/>
          </w:rPr>
          <w:t>N 466-п</w:t>
        </w:r>
      </w:hyperlink>
      <w:r>
        <w:t xml:space="preserve">, от 16.05.2019 </w:t>
      </w:r>
      <w:hyperlink r:id="rId216">
        <w:r>
          <w:rPr>
            <w:color w:val="0000FF"/>
          </w:rPr>
          <w:t>N 326-п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3.4.20. утратил силу. - </w:t>
      </w:r>
      <w:hyperlink r:id="rId2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06.06.2014 N 466-п;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3.4.21. организует реализацию лесничими лесохозяйственных регламентов в лесничествах;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3.4.22. организует принятие лесных деклараций;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3.4.23. организует принятие отчетов об использовании лесов, отчетов об охране, защите лесов, отчетов о воспроизводстве лесов и лесоразведении;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3.4.24. организует и осуществляет заключение договоров аренды лесных участков, находящихся в федеральной собственности, собственности Пермского края; проводит единую политику внедрения и совершенствования арендных отношений в лесопользовании;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3.4.25. организует и осуществляет заключение договоров купли-продажи лесных насаждений, расположенных на землях, находящихся в федеральной собственности, собственности Пермского края;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3.4.25 .  вносит   в   государственный   лесной   реестр   сведения   о</w:t>
      </w:r>
    </w:p>
    <w:p w:rsidR="00E20D38" w:rsidRDefault="00E20D38">
      <w:pPr>
        <w:pStyle w:val="ConsPlusNonformat"/>
        <w:jc w:val="both"/>
      </w:pPr>
      <w:r>
        <w:t>характеристиках древесины, заготовленной гражданами для собственных нужд на</w:t>
      </w:r>
    </w:p>
    <w:p w:rsidR="00E20D38" w:rsidRDefault="00E20D38">
      <w:pPr>
        <w:pStyle w:val="ConsPlusNonformat"/>
        <w:jc w:val="both"/>
      </w:pPr>
      <w:r>
        <w:t>землях лесного фонда;</w:t>
      </w:r>
    </w:p>
    <w:p w:rsidR="00E20D38" w:rsidRDefault="00E20D38">
      <w:pPr>
        <w:pStyle w:val="ConsPlusNonformat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(п. 3.4.25  в ред. </w:t>
      </w:r>
      <w:hyperlink r:id="rId21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</w:t>
      </w:r>
    </w:p>
    <w:p w:rsidR="00E20D38" w:rsidRDefault="00E20D38">
      <w:pPr>
        <w:pStyle w:val="ConsPlusNonformat"/>
        <w:jc w:val="both"/>
      </w:pPr>
      <w:r>
        <w:t>N 646-п)</w:t>
      </w:r>
    </w:p>
    <w:p w:rsidR="00E20D38" w:rsidRDefault="00E20D38">
      <w:pPr>
        <w:pStyle w:val="ConsPlusNormal"/>
        <w:ind w:firstLine="540"/>
        <w:jc w:val="both"/>
      </w:pPr>
      <w:r>
        <w:t>3.4.25(2). устанавливает коэффициент для определения расходов на обеспечение проведения мероприятий по охране, защите, воспроизводству лесов, применяемый при расчете платы по договору купли-продажи лесных насаждений, заключаемому с субъектами малого и среднего предпринимательства;</w:t>
      </w:r>
    </w:p>
    <w:p w:rsidR="00E20D38" w:rsidRDefault="00E20D38">
      <w:pPr>
        <w:pStyle w:val="ConsPlusNormal"/>
        <w:jc w:val="both"/>
      </w:pPr>
      <w:r>
        <w:t xml:space="preserve">(п. 3.4.25(2) введен </w:t>
      </w:r>
      <w:hyperlink r:id="rId21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3.4.26. обеспечивает ведение государственного лесного реестра в отношении лесов, расположенных в границах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3.4.27. осуществляет федеральный государственный лесной контроль (надзор) на землях лесного фонда;</w:t>
      </w:r>
    </w:p>
    <w:p w:rsidR="00E20D38" w:rsidRDefault="00E20D38">
      <w:pPr>
        <w:pStyle w:val="ConsPlusNormal"/>
        <w:jc w:val="both"/>
      </w:pPr>
      <w:r>
        <w:t xml:space="preserve">(п. 3.4.27 в ред. </w:t>
      </w:r>
      <w:hyperlink r:id="rId22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3.4.28. утратил силу. - </w:t>
      </w:r>
      <w:hyperlink r:id="rId22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3.4.29. устанавливает перечень должностных лиц, осуществляющих федеральный государственный лесной контроль (надзор);</w:t>
      </w:r>
    </w:p>
    <w:p w:rsidR="00E20D38" w:rsidRDefault="00E20D38">
      <w:pPr>
        <w:pStyle w:val="ConsPlusNormal"/>
        <w:jc w:val="both"/>
      </w:pPr>
      <w:r>
        <w:t xml:space="preserve">(п. 3.4.29 в ред. </w:t>
      </w:r>
      <w:hyperlink r:id="rId22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3.4.30. осуществляет лесную охрану;</w:t>
      </w:r>
    </w:p>
    <w:p w:rsidR="00E20D38" w:rsidRDefault="00E20D38">
      <w:pPr>
        <w:pStyle w:val="ConsPlusNormal"/>
        <w:jc w:val="both"/>
      </w:pPr>
      <w:r>
        <w:t xml:space="preserve">(п. 3.4.30 в ред. </w:t>
      </w:r>
      <w:hyperlink r:id="rId2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3.4.31. устанавливает перечень должностных лиц, осуществляющих лесную охрану;</w:t>
      </w:r>
    </w:p>
    <w:p w:rsidR="00E20D38" w:rsidRDefault="00E20D38">
      <w:pPr>
        <w:pStyle w:val="ConsPlusNormal"/>
        <w:jc w:val="both"/>
      </w:pPr>
      <w:r>
        <w:t xml:space="preserve">(п. 3.4.31 в ред. </w:t>
      </w:r>
      <w:hyperlink r:id="rId2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3.4.32. в пределах установленной компетенции выполняет иные функции в области лесных отношений.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 В области охраны и использования объектов животного мира, среды их обитания и водных биологических ресурсов в пределах установленной компетенции: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3.5.1. участвует в выполнении международных договоров Российской Федерации в области охраны и использования объектов животного мира в порядке, согласованном с федеральными органами исполнительной власти, выполняющими обязательства Российской Федерации по указанным договорам;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3.5.2. организует и регулирует промышленное, любительское рыболовство на водных объектах Пермского края, за исключением особо охраняемых природных территорий федерального значения, а также водных биологических ресурсов, занесенных в Красную книгу Российской Федерации;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20.04.2018 </w:t>
      </w:r>
      <w:hyperlink r:id="rId225">
        <w:r>
          <w:rPr>
            <w:color w:val="0000FF"/>
          </w:rPr>
          <w:t>N 210-п</w:t>
        </w:r>
      </w:hyperlink>
      <w:r>
        <w:t xml:space="preserve">, от 01.04.2020 </w:t>
      </w:r>
      <w:hyperlink r:id="rId226">
        <w:r>
          <w:rPr>
            <w:color w:val="0000FF"/>
          </w:rPr>
          <w:t>N 169-п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3.5.2(1). организует и осуществляет охрану водных биологических ресурсов на водных объектах Пермского края, за исключением особо охраняемых природных территорий федерального значения, а также водных биологических ресурсов, занесенных в Красную книгу Российской Федерации, и водных биологических ресурсов, перечни которых утверждаются федеральным органом исполнительной власти, осуществляющим функции по выработке государственной </w:t>
      </w:r>
      <w:r>
        <w:lastRenderedPageBreak/>
        <w:t>политики и нормативно-правовому регулированию в сфере охраны и использования объектов животного мира и среды их обитания;</w:t>
      </w:r>
    </w:p>
    <w:p w:rsidR="00E20D38" w:rsidRDefault="00E20D38">
      <w:pPr>
        <w:pStyle w:val="ConsPlusNormal"/>
        <w:jc w:val="both"/>
      </w:pPr>
      <w:r>
        <w:t xml:space="preserve">(п. 3.5.2(1) введен </w:t>
      </w:r>
      <w:hyperlink r:id="rId22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3.5.2(2). устанавливает особенности любительского рыболовства в Пермском крае, в том числе ограничения любительского рыболовства, не урегулированные правилами любительского рыболовства, установленными Федеральным </w:t>
      </w:r>
      <w:hyperlink r:id="rId228">
        <w:r>
          <w:rPr>
            <w:color w:val="0000FF"/>
          </w:rPr>
          <w:t>законом</w:t>
        </w:r>
      </w:hyperlink>
      <w:r>
        <w:t xml:space="preserve"> от 20 декабря 2004 г. N 166-ФЗ "О рыболовстве и сохранении водных биологических ресурсов", 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рыболовства, в случаях, определенных Правительством Российской Федерации;</w:t>
      </w:r>
    </w:p>
    <w:p w:rsidR="00E20D38" w:rsidRDefault="00E20D38">
      <w:pPr>
        <w:pStyle w:val="ConsPlusNormal"/>
        <w:jc w:val="both"/>
      </w:pPr>
      <w:r>
        <w:t xml:space="preserve">(п. 3.5.2(2) введен </w:t>
      </w:r>
      <w:hyperlink r:id="rId22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3.5.3. в соответствии с действующим законодательством распределяет между юридическими лицами и индивидуальными предпринимателями квоты добычи (вылова) водных биологических ресурсов во внутренних водных объектах для осуществления промышленного рыболовства (далее - квоты добычи (вылова) водных биоресурсов во внутренних водных объектах) на водных объектах Пермского края;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21.11.2018 </w:t>
      </w:r>
      <w:hyperlink r:id="rId230">
        <w:r>
          <w:rPr>
            <w:color w:val="0000FF"/>
          </w:rPr>
          <w:t>N 726-п</w:t>
        </w:r>
      </w:hyperlink>
      <w:r>
        <w:t xml:space="preserve">, от 01.04.2020 </w:t>
      </w:r>
      <w:hyperlink r:id="rId231">
        <w:r>
          <w:rPr>
            <w:color w:val="0000FF"/>
          </w:rPr>
          <w:t>N 169-п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3.5.4. утверждает перечень рыболовных участков Пермского края по согласованию с федеральным органом исполнительной власти в области рыболовства;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2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3.5.5. в соответствии с действующим законодательством организует и проводит конкурсы на право заключения договора пользования рыболовным участком для осуществления промышленного рыболовства на водных объектах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2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3.5.6. формирует, определяет порядок деятельности и утверждает состав комиссии по проведению конкурса на право заключения договора пользования рыболовным участком для осуществления промышленного рыболовства на водных объектах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2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3.5.7. в соответствии с действующим законодательством заключает договоры пользования рыболовным участком для осуществления промышленного рыболовства на водных объектах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2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3.5.8. распределяет объем части общего допустимого улова водных биоресурсов, утвержденного применительно к квоте добычи (вылова) водных биоресурсов во внутренних водных объектах, между юридическими лицами и индивидуальными предпринимателями, с которыми заключены договоры о закреплении доли квоты добычи (вылова) водных биоресурсов во внутренних водных объектах;</w:t>
      </w:r>
    </w:p>
    <w:p w:rsidR="00E20D38" w:rsidRDefault="00E20D38">
      <w:pPr>
        <w:pStyle w:val="ConsPlusNormal"/>
        <w:jc w:val="both"/>
      </w:pPr>
      <w:r>
        <w:t xml:space="preserve">(п. 3.5.8 в ред. </w:t>
      </w:r>
      <w:hyperlink r:id="rId2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3.5.9. заключает с юридическими лицами или индивидуальными предпринимателями, осуществляющими промышленное рыболовство на водных объектах Пермского края, договоры о закреплении доли квоты добычи (вылова) водных биоресурсов во внутренних водных объектах;</w:t>
      </w:r>
    </w:p>
    <w:p w:rsidR="00E20D38" w:rsidRDefault="00E20D38">
      <w:pPr>
        <w:pStyle w:val="ConsPlusNormal"/>
        <w:jc w:val="both"/>
      </w:pPr>
      <w:r>
        <w:t xml:space="preserve">(п. 3.5.9 в ред. </w:t>
      </w:r>
      <w:hyperlink r:id="rId2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3.5.10. заключает с юридическими лицами и индивидуальными предпринимателями договоры пользования водными биологическими ресурсами, общий допустимый улов которых не устанавливается;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2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3.5.11. обеспечивает подготовку и направление в уполномоченный федеральный орган исполнительной власти информации для внесения в государственный рыбохозяйственный реестр;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3.5.12. организует и осуществляет сохранение и использование охотничьих ресурсов и среды их обитания, за исключением охотничьих ресурсов,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3.5.12 в ред. </w:t>
      </w:r>
      <w:hyperlink r:id="rId2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3.5.13. организует и осуществляет охрану и воспроизводство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охрану среды обитания указанных объектов животного мира;</w:t>
      </w:r>
    </w:p>
    <w:p w:rsidR="00E20D38" w:rsidRDefault="00E20D38">
      <w:pPr>
        <w:pStyle w:val="ConsPlusNormal"/>
        <w:jc w:val="both"/>
      </w:pPr>
      <w:r>
        <w:t xml:space="preserve">(п. 3.5.13 введен </w:t>
      </w:r>
      <w:hyperlink r:id="rId24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3.5.14. готовит материалы, обосновывающие объемы (лимиты, квоты) изъятия объектов животного мира;</w:t>
      </w:r>
    </w:p>
    <w:p w:rsidR="00E20D38" w:rsidRDefault="00E20D38">
      <w:pPr>
        <w:pStyle w:val="ConsPlusNormal"/>
        <w:jc w:val="both"/>
      </w:pPr>
      <w:r>
        <w:t xml:space="preserve">(п. 3.5.14 введен </w:t>
      </w:r>
      <w:hyperlink r:id="rId24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3.5.15. обеспечивает в установленном порядке подготовку нормативного правового акта по утверждению лимита и квот добычи охотничьих ресурсов;</w:t>
      </w:r>
    </w:p>
    <w:p w:rsidR="00E20D38" w:rsidRDefault="00E20D38">
      <w:pPr>
        <w:pStyle w:val="ConsPlusNormal"/>
        <w:jc w:val="both"/>
      </w:pPr>
      <w:r>
        <w:t xml:space="preserve">(п. 3.5.15 введен </w:t>
      </w:r>
      <w:hyperlink r:id="rId24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3.5.16. разрабатывает и утверждает нормы допустимой добычи охотничьих ресурсов, в отношении которых не устанавливаются лимиты добычи, и нормы пропускной способности охотничьих угодий;</w:t>
      </w:r>
    </w:p>
    <w:p w:rsidR="00E20D38" w:rsidRDefault="00E20D38">
      <w:pPr>
        <w:pStyle w:val="ConsPlusNormal"/>
        <w:jc w:val="both"/>
      </w:pPr>
      <w:r>
        <w:t xml:space="preserve">(п. 3.5.16 введен </w:t>
      </w:r>
      <w:hyperlink r:id="rId24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3.5.17. устанавливает согласованные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объемы (лимиты) изъятия объектов животного мира, за исключением объектов животного мира,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3.5.17 введен </w:t>
      </w:r>
      <w:hyperlink r:id="rId24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3.5.18. ведет государственный охотхозяйственный реестр и осуществляет государственный мониторинг охотничьих ресурсов и среды их обитания на территории Пермского края, за исключением охотничьих ресурсов,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3.5.18 введен </w:t>
      </w:r>
      <w:hyperlink r:id="rId24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3.5.19. определяет условия и заключает охотхозяйственные соглашения;</w:t>
      </w:r>
    </w:p>
    <w:p w:rsidR="00E20D38" w:rsidRDefault="00E20D38">
      <w:pPr>
        <w:pStyle w:val="ConsPlusNormal"/>
        <w:jc w:val="both"/>
      </w:pPr>
      <w:r>
        <w:t xml:space="preserve">(п. 3.5.19 введен </w:t>
      </w:r>
      <w:hyperlink r:id="rId24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3.5.20. организует и проводит аукционы на право заключения охотхозяйственных соглашений;</w:t>
      </w:r>
    </w:p>
    <w:p w:rsidR="00E20D38" w:rsidRDefault="00E20D38">
      <w:pPr>
        <w:pStyle w:val="ConsPlusNormal"/>
        <w:jc w:val="both"/>
      </w:pPr>
      <w:r>
        <w:t xml:space="preserve">(п. 3.5.20 введен </w:t>
      </w:r>
      <w:hyperlink r:id="rId24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3.5.21. выдает разрешения на добычу охотничьих ресурсов в соответствии с действующим законодательством, за исключением охотничьих ресурсов,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3.5.21 введен </w:t>
      </w:r>
      <w:hyperlink r:id="rId24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3.5.22. выдает разрешения на использование объектов животного мира, не отнесенных к охотничьим ресурсам и водным биологическим ресурсам, за исключением объектов,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Федерации;</w:t>
      </w:r>
    </w:p>
    <w:p w:rsidR="00E20D38" w:rsidRDefault="00E20D38">
      <w:pPr>
        <w:pStyle w:val="ConsPlusNormal"/>
        <w:jc w:val="both"/>
      </w:pPr>
      <w:r>
        <w:t xml:space="preserve">(п. 3.5.22 введен </w:t>
      </w:r>
      <w:hyperlink r:id="rId24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3.5.23. выдает разрешения на содержание и разведение объектов животного мира в полувольных условиях и искусственно созданной среде обитания (кроме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полувольных условиях и искусственно созданной среде обитания,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3.5.23 введен </w:t>
      </w:r>
      <w:hyperlink r:id="rId2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3.5.24. ведет государственный реестр разрешений на содержание и разведение охотничьих ресурсов в полувольных условиях и искусственно созданной среде их обитания;</w:t>
      </w:r>
    </w:p>
    <w:p w:rsidR="00E20D38" w:rsidRDefault="00E20D38">
      <w:pPr>
        <w:pStyle w:val="ConsPlusNormal"/>
        <w:jc w:val="both"/>
      </w:pPr>
      <w:r>
        <w:t xml:space="preserve">(п. 3.5.24 введен </w:t>
      </w:r>
      <w:hyperlink r:id="rId25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3.5.25. осуществляет выдачу и аннулирование охотничьих билетов в порядке, установленном уполномоченным федеральным органом исполнительной власти, а также внесение данных об охотниках и выданных (аннулированных) охотничьих билетах в государственный охотхозяйственный реестр;</w:t>
      </w:r>
    </w:p>
    <w:p w:rsidR="00E20D38" w:rsidRDefault="00E20D38">
      <w:pPr>
        <w:pStyle w:val="ConsPlusNormal"/>
        <w:jc w:val="both"/>
      </w:pPr>
      <w:r>
        <w:t xml:space="preserve">(п. 3.5.25 введен </w:t>
      </w:r>
      <w:hyperlink r:id="rId25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3.5.26. осуществляет регистрацию охотничьих билетов в государственном охотхозяйственном реестре;</w:t>
      </w:r>
    </w:p>
    <w:p w:rsidR="00E20D38" w:rsidRDefault="00E20D38">
      <w:pPr>
        <w:pStyle w:val="ConsPlusNormal"/>
        <w:jc w:val="both"/>
      </w:pPr>
      <w:r>
        <w:t xml:space="preserve">(п. 3.5.26 введен </w:t>
      </w:r>
      <w:hyperlink r:id="rId25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3.5.27. составляет схему размещения, использования и охраны охотничьих угодий на территории Пермского края и представляет ее на утверждение губернатору Пермского края, а также обеспечивает внесение в нее изменений;</w:t>
      </w:r>
    </w:p>
    <w:p w:rsidR="00E20D38" w:rsidRDefault="00E20D38">
      <w:pPr>
        <w:pStyle w:val="ConsPlusNormal"/>
        <w:jc w:val="both"/>
      </w:pPr>
      <w:r>
        <w:t xml:space="preserve">(п. 3.5.27 введен </w:t>
      </w:r>
      <w:hyperlink r:id="rId25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3.5.28. осуществляет федеральный государственный охотничий контроль (надзор) на территории Пермского края, за исключением особо охраняемых природных территорий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3.5.28 в ред. </w:t>
      </w:r>
      <w:hyperlink r:id="rId25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3.5.29. осуществляет контроль за использованием капканов, ловушек, а также других устройств, используемых при осуществлении охоты;</w:t>
      </w:r>
    </w:p>
    <w:p w:rsidR="00E20D38" w:rsidRDefault="00E20D38">
      <w:pPr>
        <w:pStyle w:val="ConsPlusNormal"/>
        <w:jc w:val="both"/>
      </w:pPr>
      <w:r>
        <w:t xml:space="preserve">(п. 3.5.29 введен </w:t>
      </w:r>
      <w:hyperlink r:id="rId25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3.5.30. осуществляет контроль за оборотом продукции охоты;</w:t>
      </w:r>
    </w:p>
    <w:p w:rsidR="00E20D38" w:rsidRDefault="00E20D38">
      <w:pPr>
        <w:pStyle w:val="ConsPlusNormal"/>
        <w:jc w:val="both"/>
      </w:pPr>
      <w:r>
        <w:t xml:space="preserve">(п. 3.5.30 введен </w:t>
      </w:r>
      <w:hyperlink r:id="rId25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3.5.31. осуществляет федеральный государственный надзор в области охраны и использования объектов животного мира и среды их обитания на территории Пермского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Пермского края;</w:t>
      </w:r>
    </w:p>
    <w:p w:rsidR="00E20D38" w:rsidRDefault="00E20D38">
      <w:pPr>
        <w:pStyle w:val="ConsPlusNormal"/>
        <w:jc w:val="both"/>
      </w:pPr>
      <w:r>
        <w:t xml:space="preserve">(п. 3.5.31 введен </w:t>
      </w:r>
      <w:hyperlink r:id="rId25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3.5.32. обеспечивает изготовление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власти;</w:t>
      </w:r>
    </w:p>
    <w:p w:rsidR="00E20D38" w:rsidRDefault="00E20D38">
      <w:pPr>
        <w:pStyle w:val="ConsPlusNormal"/>
        <w:jc w:val="both"/>
      </w:pPr>
      <w:r>
        <w:t xml:space="preserve">(п. 3.5.32 введен </w:t>
      </w:r>
      <w:hyperlink r:id="rId25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3.5.33. выдает и заменяет удостоверения и нагрудные знаки производственных охотничьих инспекторов, аннулирует такие удостоверения в порядке, установленном уполномоченным федеральным органом исполнительной власти;</w:t>
      </w:r>
    </w:p>
    <w:p w:rsidR="00E20D38" w:rsidRDefault="00E20D38">
      <w:pPr>
        <w:pStyle w:val="ConsPlusNormal"/>
        <w:jc w:val="both"/>
      </w:pPr>
      <w:r>
        <w:t xml:space="preserve">(п. 3.5.33 введен </w:t>
      </w:r>
      <w:hyperlink r:id="rId26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3.5.34. проводит проверку знания требований к кандидату в производственные охотничьи инспектора в порядке, установленном уполномоченным федеральным органом исполнительной власти;</w:t>
      </w:r>
    </w:p>
    <w:p w:rsidR="00E20D38" w:rsidRDefault="00E20D38">
      <w:pPr>
        <w:pStyle w:val="ConsPlusNormal"/>
        <w:jc w:val="both"/>
      </w:pPr>
      <w:r>
        <w:t xml:space="preserve">(п. 3.5.34 введен </w:t>
      </w:r>
      <w:hyperlink r:id="rId26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3.5.35. отстраняет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власти;</w:t>
      </w:r>
    </w:p>
    <w:p w:rsidR="00E20D38" w:rsidRDefault="00E20D38">
      <w:pPr>
        <w:pStyle w:val="ConsPlusNormal"/>
        <w:jc w:val="both"/>
      </w:pPr>
      <w:r>
        <w:t xml:space="preserve">(п. 3.5.35 введен </w:t>
      </w:r>
      <w:hyperlink r:id="rId26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3.5.36. направляет представление в Правительство Пермского края об установлении на территории Пермского края ограничений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законами;</w:t>
      </w:r>
    </w:p>
    <w:p w:rsidR="00E20D38" w:rsidRDefault="00E20D38">
      <w:pPr>
        <w:pStyle w:val="ConsPlusNormal"/>
        <w:jc w:val="both"/>
      </w:pPr>
      <w:r>
        <w:t xml:space="preserve">(п. 3.5.36 в ред. </w:t>
      </w:r>
      <w:hyperlink r:id="rId26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3.5.37. ведет государственный мониторинг и государственный кадастр объектов животного мира в пределах Пермского края, за исключением объектов животного мира, находящихся на особо охраняемых природных территориях федерального значения, а также на иных землях в случаях, предусмотренных федеральными законами, и государственный кадастр объектов животного мира, занесенных в Красную книгу Российской Федерации;</w:t>
      </w:r>
    </w:p>
    <w:p w:rsidR="00E20D38" w:rsidRDefault="00E20D38">
      <w:pPr>
        <w:pStyle w:val="ConsPlusNormal"/>
        <w:jc w:val="both"/>
      </w:pPr>
      <w:r>
        <w:t xml:space="preserve">(п. 3.5.37 в ред. </w:t>
      </w:r>
      <w:hyperlink r:id="rId26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3.5.38. регулирует численность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федеральными органами исполнительной власти, </w:t>
      </w:r>
      <w:r>
        <w:lastRenderedPageBreak/>
        <w:t>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E20D38" w:rsidRDefault="00E20D38">
      <w:pPr>
        <w:pStyle w:val="ConsPlusNormal"/>
        <w:jc w:val="both"/>
      </w:pPr>
      <w:r>
        <w:t xml:space="preserve">(п. 3.5.38 введен </w:t>
      </w:r>
      <w:hyperlink r:id="rId26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3.5.39. регулирует численность охотничьих ресурсов, за исключением охотничьих ресурсов,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3.5.39 введен </w:t>
      </w:r>
      <w:hyperlink r:id="rId26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3.5.40. выдает разрешения на содержание и разведение охотничьих ресурсов в полувольных условиях и искусственно созданной среде обитания (кроме охотничьих ресурсов, занесенных в Красную книгу Российской Федерации), за исключением разрешений на содержание и разведение охотничьих ресурсов, находящихся на особо охраняемых природных территориях федерального значения, в полувольных условиях и искусственно созданной среде обитания;</w:t>
      </w:r>
    </w:p>
    <w:p w:rsidR="00E20D38" w:rsidRDefault="00E20D38">
      <w:pPr>
        <w:pStyle w:val="ConsPlusNormal"/>
        <w:jc w:val="both"/>
      </w:pPr>
      <w:r>
        <w:t xml:space="preserve">(п. 3.5.40 введен </w:t>
      </w:r>
      <w:hyperlink r:id="rId26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3.5.41. осуществляет меры по воспроизводству объектов животного мира и восстановлению среды их обитания, нарушенных в результате стихийных бедствий и по иным причинам, за исключением объектов животного мира и среды их обитания, находящихся на особо охраняемых природных территориях федерального значения;</w:t>
      </w:r>
    </w:p>
    <w:p w:rsidR="00E20D38" w:rsidRDefault="00E20D38">
      <w:pPr>
        <w:pStyle w:val="ConsPlusNormal"/>
        <w:jc w:val="both"/>
      </w:pPr>
      <w:r>
        <w:t xml:space="preserve">(п. 3.5.41 введен </w:t>
      </w:r>
      <w:hyperlink r:id="rId26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3.5.42. готовит проекты указов губернатора Пермского края по определению видов разрешенной охоты и ограничений охоты в охотничьих угодьях на территории Пермского края, за исключением особо охраняемых природных территорий федерального значения, и по внесению в них изменений;</w:t>
      </w:r>
    </w:p>
    <w:p w:rsidR="00E20D38" w:rsidRDefault="00E20D38">
      <w:pPr>
        <w:pStyle w:val="ConsPlusNormal"/>
        <w:jc w:val="both"/>
      </w:pPr>
      <w:r>
        <w:t xml:space="preserve">(п. 3.5.42 введен </w:t>
      </w:r>
      <w:hyperlink r:id="rId26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676-п; в ред. </w:t>
      </w:r>
      <w:hyperlink r:id="rId27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3.5.43. разрабатывает предложения по совершенствованию законодательства в области охраны и использования объектов животного мира и среды их обитания, в области охоты и сохранения охотничьих ресурсов, а также проектов законов и иных правовых актов Пермского края в данных областях;</w:t>
      </w:r>
    </w:p>
    <w:p w:rsidR="00E20D38" w:rsidRDefault="00E20D38">
      <w:pPr>
        <w:pStyle w:val="ConsPlusNormal"/>
        <w:jc w:val="both"/>
      </w:pPr>
      <w:r>
        <w:t xml:space="preserve">(п. 3.5.43 введен </w:t>
      </w:r>
      <w:hyperlink r:id="rId27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3.5.44. разрабатывает и реализует государственные программы Пермского края по охране и воспроизводству объектов животного мира и среды их обитания;</w:t>
      </w:r>
    </w:p>
    <w:p w:rsidR="00E20D38" w:rsidRDefault="00E20D38">
      <w:pPr>
        <w:pStyle w:val="ConsPlusNormal"/>
        <w:jc w:val="both"/>
      </w:pPr>
      <w:r>
        <w:t xml:space="preserve">(п. 3.5.44 введен </w:t>
      </w:r>
      <w:hyperlink r:id="rId27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3.5.45-3.5.46(3). утратили силу. - </w:t>
      </w:r>
      <w:hyperlink r:id="rId27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3.5.46(4). утратил силу. - </w:t>
      </w:r>
      <w:hyperlink r:id="rId27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23.12.2016 N 1159-п;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3.5.46(5)-3.5.46(6). утратили силу. - </w:t>
      </w:r>
      <w:hyperlink r:id="rId27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3.5.47. выполняет иные функции в области охраны и использования объектов животного мира и водных биологических ресурсов, среды их обитания, охоты и сохранения охотничьих ресурсов в соответствии с действующим законодательством.</w:t>
      </w:r>
    </w:p>
    <w:p w:rsidR="00E20D38" w:rsidRDefault="00E20D38">
      <w:pPr>
        <w:pStyle w:val="ConsPlusNormal"/>
        <w:jc w:val="both"/>
      </w:pPr>
      <w:r>
        <w:t xml:space="preserve">(п. 3.5.47 введен </w:t>
      </w:r>
      <w:hyperlink r:id="rId27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 В области экологической политики и охраны окружающей среды: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3.6.1. готовит предложения по основным направлениям охраны окружающей среды на территории Пермского края с учетом его географических, природных, социально-экономических и иных особенностей;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3.6.2. устанавливает нормативы качества окружающей среды, содержащие соответствующие требования и нормы не ниже требований и норм, установленных на федеральном уровне;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3.6.2(1). осуществляет выявление и оценку объектов накопленного вреда окружающей среде, за исключением объектов, расположенных на землях, находящихся в федеральной собственности;</w:t>
      </w:r>
    </w:p>
    <w:p w:rsidR="00E20D38" w:rsidRDefault="00E20D38">
      <w:pPr>
        <w:pStyle w:val="ConsPlusNormal"/>
        <w:jc w:val="both"/>
      </w:pPr>
      <w:r>
        <w:t xml:space="preserve">(п. 3.6.2(1) введен </w:t>
      </w:r>
      <w:hyperlink r:id="rId27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3.6.2(2). осуществляет организацию работ по ликвидации накопленного вреда окружающей среде, за исключением объектов, расположенных на землях, находящихся в федеральной собственности;</w:t>
      </w:r>
    </w:p>
    <w:p w:rsidR="00E20D38" w:rsidRDefault="00E20D38">
      <w:pPr>
        <w:pStyle w:val="ConsPlusNormal"/>
        <w:jc w:val="both"/>
      </w:pPr>
      <w:r>
        <w:t xml:space="preserve">(п. 3.6.2(2) введен </w:t>
      </w:r>
      <w:hyperlink r:id="rId27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1       2</w:t>
      </w:r>
    </w:p>
    <w:p w:rsidR="00E20D38" w:rsidRDefault="00E20D38">
      <w:pPr>
        <w:pStyle w:val="ConsPlusNonformat"/>
        <w:jc w:val="both"/>
      </w:pPr>
      <w:r>
        <w:t xml:space="preserve">    3.6.2 - 3.6.2 . утратили силу. - </w:t>
      </w:r>
      <w:hyperlink r:id="rId279">
        <w:r>
          <w:rPr>
            <w:color w:val="0000FF"/>
          </w:rPr>
          <w:t>Постановление</w:t>
        </w:r>
      </w:hyperlink>
      <w:r>
        <w:t xml:space="preserve"> Правительства  Пермского</w:t>
      </w:r>
    </w:p>
    <w:p w:rsidR="00E20D38" w:rsidRDefault="00E20D38">
      <w:pPr>
        <w:pStyle w:val="ConsPlusNonformat"/>
        <w:jc w:val="both"/>
      </w:pPr>
      <w:r>
        <w:t>края от 01.04.2020 N 169-п.</w:t>
      </w:r>
    </w:p>
    <w:p w:rsidR="00E20D38" w:rsidRDefault="00E20D38">
      <w:pPr>
        <w:pStyle w:val="ConsPlusNormal"/>
        <w:ind w:firstLine="540"/>
        <w:jc w:val="both"/>
      </w:pPr>
      <w:r>
        <w:t>3.6.3. разрабатывает и реализует соответствующие разделы в прогнозах социально-экономического развития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3.6.4. осуществляет государственное управление и контроль в области охраны и использования особо охраняемых природных территорий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3.6.4 в ред. </w:t>
      </w:r>
      <w:hyperlink r:id="rId28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25.06.2020 N 455-п)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3.6.4(1). организует работу экспертных комиссий по изменению границ, реорганизации, ликвидации особо охраняемых природных территорий регионального значения в соответствии с порядком, утвержденным Правительством Пермского края.</w:t>
      </w:r>
    </w:p>
    <w:p w:rsidR="00E20D38" w:rsidRDefault="00E20D38">
      <w:pPr>
        <w:pStyle w:val="ConsPlusNormal"/>
        <w:jc w:val="both"/>
      </w:pPr>
      <w:r>
        <w:t xml:space="preserve">(п. 3.6.4(1) введен </w:t>
      </w:r>
      <w:hyperlink r:id="rId28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3.6.5. является уполномоченным органом исполнительной власти Пермского края на ведение государственного кадастра особо охраняемых природных территорий регионального и местного значения;</w:t>
      </w:r>
    </w:p>
    <w:p w:rsidR="00E20D38" w:rsidRDefault="00E20D38">
      <w:pPr>
        <w:pStyle w:val="ConsPlusNormal"/>
        <w:jc w:val="both"/>
      </w:pPr>
      <w:r>
        <w:t xml:space="preserve">(п. 3.6.5 в ред. </w:t>
      </w:r>
      <w:hyperlink r:id="rId28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06.06.2014 N 466-п)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1</w:t>
      </w:r>
    </w:p>
    <w:p w:rsidR="00E20D38" w:rsidRDefault="00E20D38">
      <w:pPr>
        <w:pStyle w:val="ConsPlusNonformat"/>
        <w:jc w:val="both"/>
      </w:pPr>
      <w:r>
        <w:t xml:space="preserve">    3.6.5 . осуществляет мониторинг особо охраняемых  природных  территорий</w:t>
      </w:r>
    </w:p>
    <w:p w:rsidR="00E20D38" w:rsidRDefault="00E20D38">
      <w:pPr>
        <w:pStyle w:val="ConsPlusNonformat"/>
        <w:jc w:val="both"/>
      </w:pPr>
      <w:r>
        <w:t>регионального  значения;</w:t>
      </w:r>
    </w:p>
    <w:p w:rsidR="00E20D38" w:rsidRDefault="00E20D38">
      <w:pPr>
        <w:pStyle w:val="ConsPlusNonformat"/>
        <w:jc w:val="both"/>
      </w:pPr>
      <w:r>
        <w:t xml:space="preserve">         1</w:t>
      </w:r>
    </w:p>
    <w:p w:rsidR="00E20D38" w:rsidRDefault="00E20D38">
      <w:pPr>
        <w:pStyle w:val="ConsPlusNonformat"/>
        <w:jc w:val="both"/>
      </w:pPr>
      <w:r>
        <w:t xml:space="preserve">(п. 3.6.5  введен </w:t>
      </w:r>
      <w:hyperlink r:id="rId28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06.06.2014</w:t>
      </w:r>
    </w:p>
    <w:p w:rsidR="00E20D38" w:rsidRDefault="00E20D38">
      <w:pPr>
        <w:pStyle w:val="ConsPlusNonformat"/>
        <w:jc w:val="both"/>
      </w:pPr>
      <w:r>
        <w:t>N 466-п;  в  ред.  Постановлений Правительства Пермского края от 23.09.2015</w:t>
      </w:r>
    </w:p>
    <w:p w:rsidR="00E20D38" w:rsidRDefault="00E20D38">
      <w:pPr>
        <w:pStyle w:val="ConsPlusNonformat"/>
        <w:jc w:val="both"/>
      </w:pPr>
      <w:hyperlink r:id="rId284">
        <w:r>
          <w:rPr>
            <w:color w:val="0000FF"/>
          </w:rPr>
          <w:t>N 676-п</w:t>
        </w:r>
      </w:hyperlink>
      <w:r>
        <w:t xml:space="preserve">,  от 20.04.2018 </w:t>
      </w:r>
      <w:hyperlink r:id="rId285">
        <w:r>
          <w:rPr>
            <w:color w:val="0000FF"/>
          </w:rPr>
          <w:t>N 210-п</w:t>
        </w:r>
      </w:hyperlink>
      <w:r>
        <w:t>)</w:t>
      </w:r>
    </w:p>
    <w:p w:rsidR="00E20D38" w:rsidRDefault="00E20D38">
      <w:pPr>
        <w:pStyle w:val="ConsPlusNonformat"/>
        <w:jc w:val="both"/>
      </w:pPr>
      <w:r>
        <w:t xml:space="preserve">         2</w:t>
      </w:r>
    </w:p>
    <w:p w:rsidR="00E20D38" w:rsidRDefault="00E20D38">
      <w:pPr>
        <w:pStyle w:val="ConsPlusNonformat"/>
        <w:jc w:val="both"/>
      </w:pPr>
      <w:r>
        <w:t xml:space="preserve">    3.6.5 .  выдает  разрешение  на  строительство  в случае  осуществления</w:t>
      </w:r>
    </w:p>
    <w:p w:rsidR="00E20D38" w:rsidRDefault="00E20D38">
      <w:pPr>
        <w:pStyle w:val="ConsPlusNonformat"/>
        <w:jc w:val="both"/>
      </w:pPr>
      <w:r>
        <w:t>строительства,    реконструкции    объекта    капитального   строительства,</w:t>
      </w:r>
    </w:p>
    <w:p w:rsidR="00E20D38" w:rsidRDefault="00E20D38">
      <w:pPr>
        <w:pStyle w:val="ConsPlusNonformat"/>
        <w:jc w:val="both"/>
      </w:pPr>
      <w:r>
        <w:t>строительство,  реконструкцию  которого планируется осуществлять в границах</w:t>
      </w:r>
    </w:p>
    <w:p w:rsidR="00E20D38" w:rsidRDefault="00E20D38">
      <w:pPr>
        <w:pStyle w:val="ConsPlusNonformat"/>
        <w:jc w:val="both"/>
      </w:pPr>
      <w:r>
        <w:t>особо   охраняемой   природной   территории   регионального   значения;</w:t>
      </w:r>
    </w:p>
    <w:p w:rsidR="00E20D38" w:rsidRDefault="00E20D38">
      <w:pPr>
        <w:pStyle w:val="ConsPlusNonformat"/>
        <w:jc w:val="both"/>
      </w:pPr>
      <w:r>
        <w:t xml:space="preserve">         2</w:t>
      </w:r>
    </w:p>
    <w:p w:rsidR="00E20D38" w:rsidRDefault="00E20D38">
      <w:pPr>
        <w:pStyle w:val="ConsPlusNonformat"/>
        <w:jc w:val="both"/>
      </w:pPr>
      <w:r>
        <w:t xml:space="preserve">(п. 3.6.5  введен </w:t>
      </w:r>
      <w:hyperlink r:id="rId28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19.06.2015</w:t>
      </w:r>
    </w:p>
    <w:p w:rsidR="00E20D38" w:rsidRDefault="00E20D38">
      <w:pPr>
        <w:pStyle w:val="ConsPlusNonformat"/>
        <w:jc w:val="both"/>
      </w:pPr>
      <w:r>
        <w:t xml:space="preserve">N 390-п; в ред. </w:t>
      </w:r>
      <w:hyperlink r:id="rId287">
        <w:r>
          <w:rPr>
            <w:color w:val="0000FF"/>
          </w:rPr>
          <w:t>Постановления</w:t>
        </w:r>
      </w:hyperlink>
      <w:r>
        <w:t xml:space="preserve"> Правительства Пермского  края  от  08.09.2021</w:t>
      </w:r>
    </w:p>
    <w:p w:rsidR="00E20D38" w:rsidRDefault="00E20D38">
      <w:pPr>
        <w:pStyle w:val="ConsPlusNonformat"/>
        <w:jc w:val="both"/>
      </w:pPr>
      <w:r>
        <w:t>N 646-п)</w:t>
      </w:r>
    </w:p>
    <w:p w:rsidR="00E20D38" w:rsidRDefault="00E20D38">
      <w:pPr>
        <w:pStyle w:val="ConsPlusNormal"/>
        <w:ind w:firstLine="540"/>
        <w:jc w:val="both"/>
      </w:pPr>
      <w:r>
        <w:t>3.6.5(3). выдает разрешение на ввод в эксплуатацию объекта капитального строительства, строительство, реконструкция которого осуществлена в границах особо охраняемой природной территории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3.6.5(3) введен </w:t>
      </w:r>
      <w:hyperlink r:id="rId28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28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3.6.5(4). является исполнительным органом государственной власти Пермского края, уполномоченным на установление и изменение границ лесопаркового зеленого пояса;</w:t>
      </w:r>
    </w:p>
    <w:p w:rsidR="00E20D38" w:rsidRDefault="00E20D38">
      <w:pPr>
        <w:pStyle w:val="ConsPlusNormal"/>
        <w:jc w:val="both"/>
      </w:pPr>
      <w:r>
        <w:t xml:space="preserve">(п. 3.6.5(4) введен </w:t>
      </w:r>
      <w:hyperlink r:id="rId29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20.03.2019 N 191-п)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3.6.5(5). является исполнительным органом государственной власти Пермского края, уполномоченным в сфере сохранения и развития озелененных территорий Пермского края;</w:t>
      </w:r>
    </w:p>
    <w:p w:rsidR="00E20D38" w:rsidRDefault="00E20D38">
      <w:pPr>
        <w:pStyle w:val="ConsPlusNormal"/>
        <w:jc w:val="both"/>
      </w:pPr>
      <w:r>
        <w:t xml:space="preserve">(п. 3.6.5(5) введен </w:t>
      </w:r>
      <w:hyperlink r:id="rId29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3.6.6. утратил силу. - </w:t>
      </w:r>
      <w:hyperlink r:id="rId29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3.6.7. ведет Красную книгу Пермского края и Красную книгу почв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3.6.8. формирует заказ на выполнение работ регионального назначения и получение информации в сферах наблюдения за состоянием окружающей среды, ее загрязнением, гидрометеорологии и смежных с ней областях;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3.6.9. утратил силу. - </w:t>
      </w:r>
      <w:hyperlink r:id="rId29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3.6.10. участвует в организации и развитии системы экологического образования, формирования экологической культуры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3.6.11. участвует в обеспечении населения информацией о состоянии окружающей среды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3.6.12. организует проведение экономической оценки воздействия на окружающую среду хозяйственной и иной деятельности;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3.6.13. осуществляет экологическую паспортизацию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3.6.14. организует и проводит государственную экологическую экспертизу объектов регионального уровня;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3.6.15. делегирует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Пермского края и в случае возможного воздействия на окружающую среду в пределах территории Пермского края хозяйственной и иной деятельности, намечаемой другим субъектом Российской Федерации;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3.6.15(1). получает от соответствующих органов информацию об объектах экологической экспертизы, реализация которых может оказывать прямое или косвенное воздействие на окружающую среду в пределах территории Пермского края;</w:t>
      </w:r>
    </w:p>
    <w:p w:rsidR="00E20D38" w:rsidRDefault="00E20D38">
      <w:pPr>
        <w:pStyle w:val="ConsPlusNormal"/>
        <w:jc w:val="both"/>
      </w:pPr>
      <w:r>
        <w:t xml:space="preserve">(п. 3.6.15(1) введен </w:t>
      </w:r>
      <w:hyperlink r:id="rId29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3.6.16. утратил силу. - </w:t>
      </w:r>
      <w:hyperlink r:id="rId29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3.6.17. участвует в выполнении международных соглашений, заключенных Пермским краем с зарубежными партнерами в сфере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3.6.18. утверждает сроки поэтапного достижения нормативов предельно допустимых выбросов загрязняющих веществ в атмосферный воздух;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24.04.2015 </w:t>
      </w:r>
      <w:hyperlink r:id="rId296">
        <w:r>
          <w:rPr>
            <w:color w:val="0000FF"/>
          </w:rPr>
          <w:t>N 257-п</w:t>
        </w:r>
      </w:hyperlink>
      <w:r>
        <w:t xml:space="preserve">, от 05.04.2016 </w:t>
      </w:r>
      <w:hyperlink r:id="rId297">
        <w:r>
          <w:rPr>
            <w:color w:val="0000FF"/>
          </w:rPr>
          <w:t>N 188-п</w:t>
        </w:r>
      </w:hyperlink>
      <w:r>
        <w:t xml:space="preserve">, от 25.06.2020 </w:t>
      </w:r>
      <w:hyperlink r:id="rId298">
        <w:r>
          <w:rPr>
            <w:color w:val="0000FF"/>
          </w:rPr>
          <w:t>N 455-п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3.6.19. подготавливает и распространяет ежегодный доклад "О состоянии и об охране окружающей среды Пермского края";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3.6.20. осуществляет региональный государственный контроль (надзор) в области охраны и использования особо охраняемых природных территорий;</w:t>
      </w:r>
    </w:p>
    <w:p w:rsidR="00E20D38" w:rsidRDefault="00E20D38">
      <w:pPr>
        <w:pStyle w:val="ConsPlusNormal"/>
        <w:jc w:val="both"/>
      </w:pPr>
      <w:r>
        <w:t xml:space="preserve">(п. 3.6.20 в ред. </w:t>
      </w:r>
      <w:hyperlink r:id="rId29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3.6.20 .  утратил силу. - </w:t>
      </w:r>
      <w:hyperlink r:id="rId300">
        <w:r>
          <w:rPr>
            <w:color w:val="0000FF"/>
          </w:rPr>
          <w:t>Постановление</w:t>
        </w:r>
      </w:hyperlink>
      <w:r>
        <w:t xml:space="preserve">  Правительства  Пермского  края</w:t>
      </w:r>
    </w:p>
    <w:p w:rsidR="00E20D38" w:rsidRDefault="00E20D38">
      <w:pPr>
        <w:pStyle w:val="ConsPlusNonformat"/>
        <w:jc w:val="both"/>
      </w:pPr>
      <w:r>
        <w:t>от 08.09.2021 N 646-п;</w:t>
      </w:r>
    </w:p>
    <w:p w:rsidR="00E20D38" w:rsidRDefault="00E20D38">
      <w:pPr>
        <w:pStyle w:val="ConsPlusNormal"/>
        <w:ind w:firstLine="540"/>
        <w:jc w:val="both"/>
      </w:pPr>
      <w:r>
        <w:t>3.6.20(2). утверждает перечень должностных лиц Министерства и государственного бюджетного учреждения Пермского края "Дирекция особо охраняемых природных территорий Пермского края", уполномоченных осуществлять на территории Пермского края региональный государственный контроль (надзор) в области охраны и использования особо охраняемых природных территорий, разрабатывает и утверждает административный регламент по его осуществлению;</w:t>
      </w:r>
    </w:p>
    <w:p w:rsidR="00E20D38" w:rsidRDefault="00E20D38">
      <w:pPr>
        <w:pStyle w:val="ConsPlusNormal"/>
        <w:jc w:val="both"/>
      </w:pPr>
      <w:r>
        <w:t xml:space="preserve">(п. 3.6.20(2) в ред. </w:t>
      </w:r>
      <w:hyperlink r:id="rId30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3.6.21. выдает заключения на материалы, обосновывающие хозяйственную и иную деятельность, способную оказать воздействие на окружающую среду, о наличии (отсутствии) на испрашиваемых земельных участках особо охраняемых природных территорий регионального значения видов животных, растений и других организмов, занесенных в Красную книгу Пермского края, и видов почв, занесенных в Красную книгу почв Пермского края;</w:t>
      </w:r>
    </w:p>
    <w:p w:rsidR="00E20D38" w:rsidRDefault="00E20D38">
      <w:pPr>
        <w:pStyle w:val="ConsPlusNormal"/>
        <w:jc w:val="both"/>
      </w:pPr>
      <w:r>
        <w:t xml:space="preserve">(п. 3.6.21 в ред. </w:t>
      </w:r>
      <w:hyperlink r:id="rId30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  1</w:t>
      </w:r>
    </w:p>
    <w:p w:rsidR="00E20D38" w:rsidRDefault="00E20D38">
      <w:pPr>
        <w:pStyle w:val="ConsPlusNonformat"/>
        <w:jc w:val="both"/>
      </w:pPr>
      <w:r>
        <w:t xml:space="preserve">    3.6.21 .  утратил силу. - </w:t>
      </w:r>
      <w:hyperlink r:id="rId30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</w:t>
      </w:r>
    </w:p>
    <w:p w:rsidR="00E20D38" w:rsidRDefault="00E20D38">
      <w:pPr>
        <w:pStyle w:val="ConsPlusNonformat"/>
        <w:jc w:val="both"/>
      </w:pPr>
      <w:r>
        <w:t>28.05.2020 N 368-п.</w:t>
      </w:r>
    </w:p>
    <w:p w:rsidR="00E20D38" w:rsidRDefault="00E20D38">
      <w:pPr>
        <w:pStyle w:val="ConsPlusNormal"/>
        <w:ind w:firstLine="540"/>
        <w:jc w:val="both"/>
      </w:pPr>
      <w:r>
        <w:t xml:space="preserve">3.6.21(2). организует работу по развитию эколого-просветительской деятельности в сфере сохранения биологического и ландшафтного разнообразия на особо охраняемых природных </w:t>
      </w:r>
      <w:r>
        <w:lastRenderedPageBreak/>
        <w:t>территориях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3.6.21(2) введен </w:t>
      </w:r>
      <w:hyperlink r:id="rId30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3.6.21(3). готовит предложения и обосновывающие материалы по вопросам создания, реорганизации, ликвидации особо охраняемых природных территорий регионального значения, изменения их границ и режима особой охраны в порядке, установленном законодательством Пермского края;</w:t>
      </w:r>
    </w:p>
    <w:p w:rsidR="00E20D38" w:rsidRDefault="00E20D38">
      <w:pPr>
        <w:pStyle w:val="ConsPlusNormal"/>
        <w:jc w:val="both"/>
      </w:pPr>
      <w:r>
        <w:t xml:space="preserve">(п. 3.6.21(3) введен </w:t>
      </w:r>
      <w:hyperlink r:id="rId30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0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3.6.21(4). организует согласование решений Правительства Пермского края о создании особо охраняемых природных территорий регионального значения, об изменении режима их особой охраны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страны и безопасности государства, если предполагается, что в границах особо охраняемых природных территорий регионального значения будут находиться земли и другие природные ресурсы, предоставленные для нужд Вооруженных Сил Российской Федерации, других войск, воинских формирований и органов;</w:t>
      </w:r>
    </w:p>
    <w:p w:rsidR="00E20D38" w:rsidRDefault="00E20D38">
      <w:pPr>
        <w:pStyle w:val="ConsPlusNormal"/>
        <w:jc w:val="both"/>
      </w:pPr>
      <w:r>
        <w:t xml:space="preserve">(п. 3.6.21(4) введен </w:t>
      </w:r>
      <w:hyperlink r:id="rId30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0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3.6.21(5). обеспечивает согласование положений о природных парках регионального значения с федеральным органом исполнительной власти в области охраны окружающей среды и соответствующими органами местного самоуправления муниципальных образований Пермского края;</w:t>
      </w:r>
    </w:p>
    <w:p w:rsidR="00E20D38" w:rsidRDefault="00E20D38">
      <w:pPr>
        <w:pStyle w:val="ConsPlusNormal"/>
        <w:jc w:val="both"/>
      </w:pPr>
      <w:r>
        <w:t xml:space="preserve">(п. 3.6.21(5) введен </w:t>
      </w:r>
      <w:hyperlink r:id="rId30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3.6.21(6). утверждает положения об особо охраняемых природных территориях регионального значения, за исключением положений о природных парках, дендрологических парках и ботанических садах;</w:t>
      </w:r>
    </w:p>
    <w:p w:rsidR="00E20D38" w:rsidRDefault="00E20D38">
      <w:pPr>
        <w:pStyle w:val="ConsPlusNormal"/>
        <w:jc w:val="both"/>
      </w:pPr>
      <w:r>
        <w:t xml:space="preserve">(п. 3.6.21(6) введен </w:t>
      </w:r>
      <w:hyperlink r:id="rId31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1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3.6.21(7). утверждает порядок оформления охранных обязательств и паспортов на памятники природы регионального значения, осуществляет оформление охранных обязательств и паспортов на эти особо охраняемые природные территории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3.6.21(7) введен </w:t>
      </w:r>
      <w:hyperlink r:id="rId31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3.6.21(8). организует работу по включению в государственный кадастр недвижимости особо охраняемых природных территорий регионального значения, их функциональных и охранных зон как зон с особыми условиями использования территорий;</w:t>
      </w:r>
    </w:p>
    <w:p w:rsidR="00E20D38" w:rsidRDefault="00E20D38">
      <w:pPr>
        <w:pStyle w:val="ConsPlusNormal"/>
        <w:jc w:val="both"/>
      </w:pPr>
      <w:r>
        <w:t xml:space="preserve">(п. 3.6.21(8) введен </w:t>
      </w:r>
      <w:hyperlink r:id="rId31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3.6.21(9). осуществляет охрану особо охраняемых природных территорий регионального значения в порядке, установленном Правительством Пермского края;</w:t>
      </w:r>
    </w:p>
    <w:p w:rsidR="00E20D38" w:rsidRDefault="00E20D38">
      <w:pPr>
        <w:pStyle w:val="ConsPlusNormal"/>
        <w:jc w:val="both"/>
      </w:pPr>
      <w:r>
        <w:t xml:space="preserve">(п. 3.6.21(9) введен </w:t>
      </w:r>
      <w:hyperlink r:id="rId31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3.6.21(10). утратил силу. - </w:t>
      </w:r>
      <w:hyperlink r:id="rId31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23.12.2016 N 1159-п;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3.6.21(11). организует работу по обустройству особо охраняемых природных территорий регионального значения, развитию на них познавательного туризма в соответствии с установленным режимом особой охраны особо охраняемых природных территорий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3.6.21(11) введен </w:t>
      </w:r>
      <w:hyperlink r:id="rId31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3.6.21(12). рассматривает обращения органов государственной власти Пермского края, органов местного самоуправления муниципальных образований Пермского края, граждан, а также юридических лиц, в том числе общественных объединений и некоммерческих организаций, осуществляющих деятельность в сфере охраны окружающей среды, научных организаций, по отнесению земельных участков, на которых расположены особо охраняемые природные территории регионального значения, к землям особо охраняемых территорий регионального значения;</w:t>
      </w:r>
    </w:p>
    <w:p w:rsidR="00E20D38" w:rsidRDefault="00E20D38">
      <w:pPr>
        <w:pStyle w:val="ConsPlusNormal"/>
        <w:jc w:val="both"/>
      </w:pPr>
      <w:r>
        <w:t xml:space="preserve">(п. 3.6.21(12) введен </w:t>
      </w:r>
      <w:hyperlink r:id="rId31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25.07.2018 N 392-п)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3.6.22. осуществляет иные функции в области охраны окружающей среды в соответствии с действующим законодательством.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3.7. Утратил силу. - </w:t>
      </w:r>
      <w:hyperlink r:id="rId31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3.7(1). В области обращения с животными: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3.7(1).1. осуществляет региональный государственный контроль (надзор) в области обращения с животными в части соблюдения требований законодательства Российской Федерации и иных нормативных правовых актов в области обращения с животными при содержании и использовании домашних и служебных животных на особо охраняемых природных территориях федерального и регионального значения, землях лесного фонда и в границах охотничьих угодий, расположенных на территории Пермского края.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2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jc w:val="both"/>
      </w:pPr>
      <w:r>
        <w:t xml:space="preserve">(п. 3.7(1) введен </w:t>
      </w:r>
      <w:hyperlink r:id="rId32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01.04.2020 N 169-п)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 В области информационно-аналитического обеспечения государственного управления природными ресурсами и создания экологических информационных систем Пермского края в пределах установленной компетенции: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3.8.1. осуществляет сбор, хранение, аналитическую обработку и формирование государственных информационных ресурсов о состоянии окружающей среды и использовании природных ресурсов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3.8.2. разрабатывает требования к качеству, объемам и формам предоставления информации для ведения комплексной базы данных о состоянии и использовании природных ресурсов, формирования и обеспечения функционирования экологических информационных систем, отнесенных к ведению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3.8.3. принимает участие в разработке и сопровождении подсистем мониторинга природных ресурсов, формировании и обеспечении функционирования экологических информационных систем, отнесенных к ведению Министерства, и проектов географической информационной системы для органов государственной власти Пермского края в сфере природопользования и охраны окружающей среды;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3.8.4. создает и ведет комплексную информационную базу данных о состоянии и освоении природно-ресурсного потенциала, экологических систем Пермского края и их мониторинга;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3.8.5. принимает участие в формировании и обеспечении функционирования экологических информационных систем и обеспечении доступа к содержащейся в них информации по вопросам, входящим в компетенцию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3.8.6. выполняет иные функции в области информационно-аналитического обеспечения государственного управления природными ресурсами Пермского края в соответствии с действующим законодательством.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3.9. Представляет в уполномоченные федеральные органы исполнительной власти ежеквартальные отчеты о расходовании предоставленных из федерального бюджета субвенций, о достижении целевых прогнозных показателей в случае их установления, о правовых актах, издаваемых органами государственной власти Пермского края по вопросам переданных полномочий;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3.10. осуществляет финансовый контроль за подведомственными получателями бюджетных средств в части обеспечения правомерного, целевого и эффективного использования бюджетных средств;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3.11. осуществляет функции главного администратора доходов бюджета Пермского края с присвоением соответствующих кодов;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3.12. осуществляет функции администратора доходов федерального бюджета по закрепленным уполномоченными федеральными органами исполнительной власти источникам доходов федерального бюджета, в том числе от платы за использование лесов и от платы за пользование водными объектами или их частями, находящимися в федеральной собственности и расположенными на территории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3.13. осуществляет функции главного распорядителя и получателя средств бюджета Пермского края с закреплением за ним соответствующих расходов, в том числе за счет субвенций и субсидий из федерального бюджета;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3.14. в пределах установленной компетенции осуществляет функции учредителя (отраслевого органа) подведомственных государственных учреждений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2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1</w:t>
      </w:r>
    </w:p>
    <w:p w:rsidR="00E20D38" w:rsidRDefault="00E20D38">
      <w:pPr>
        <w:pStyle w:val="ConsPlusNonformat"/>
        <w:jc w:val="both"/>
      </w:pPr>
      <w:r>
        <w:t xml:space="preserve">    3.14 .    утратил силу. - </w:t>
      </w:r>
      <w:hyperlink r:id="rId323">
        <w:r>
          <w:rPr>
            <w:color w:val="0000FF"/>
          </w:rPr>
          <w:t>Постановление</w:t>
        </w:r>
      </w:hyperlink>
      <w:r>
        <w:t xml:space="preserve">  Правительства  Пермского  края</w:t>
      </w:r>
    </w:p>
    <w:p w:rsidR="00E20D38" w:rsidRDefault="00E20D38">
      <w:pPr>
        <w:pStyle w:val="ConsPlusNonformat"/>
        <w:jc w:val="both"/>
      </w:pPr>
      <w:r>
        <w:t>от 28.05.2020 N 368-п.</w:t>
      </w:r>
    </w:p>
    <w:p w:rsidR="00E20D38" w:rsidRDefault="00E20D38">
      <w:pPr>
        <w:pStyle w:val="ConsPlusNormal"/>
        <w:ind w:firstLine="540"/>
        <w:jc w:val="both"/>
      </w:pPr>
      <w:r>
        <w:t>3.15. принимает решения о реорганизации и ликвидации подведомственных государственных учреждений Пермского края в порядке, установленном законодательством Российской Федерации и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3.16. осуществляет в пределах установленной компетенции функции отраслевого органа по управлению и распоряжению краевым имуществом подведомственных государственных учреждений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3.17. организует и обеспечивает мобилизационную подготовку и мобилизацию Министерства, а также координирует и контролирует проведение организациями, которые находятся в сфере ведения Министерства, мероприятий по мобилизационной подготовке;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1</w:t>
      </w:r>
    </w:p>
    <w:p w:rsidR="00E20D38" w:rsidRDefault="00E20D38">
      <w:pPr>
        <w:pStyle w:val="ConsPlusNonformat"/>
        <w:jc w:val="both"/>
      </w:pPr>
      <w:r>
        <w:t xml:space="preserve">    3.17 .  в  области  гражданской  обороны в пределах своей  компетенции:</w:t>
      </w:r>
    </w:p>
    <w:p w:rsidR="00E20D38" w:rsidRDefault="00E20D38">
      <w:pPr>
        <w:pStyle w:val="ConsPlusNonformat"/>
        <w:jc w:val="both"/>
      </w:pPr>
      <w:r>
        <w:t xml:space="preserve">    осуществляет   планирование  и  организует  проведение  мероприятий  по</w:t>
      </w:r>
    </w:p>
    <w:p w:rsidR="00E20D38" w:rsidRDefault="00E20D38">
      <w:pPr>
        <w:pStyle w:val="ConsPlusNonformat"/>
        <w:jc w:val="both"/>
      </w:pPr>
      <w:r>
        <w:t>гражданской  обороне  в  установленной  сфере  деятельности,  в  том  числе</w:t>
      </w:r>
    </w:p>
    <w:p w:rsidR="00E20D38" w:rsidRDefault="00E20D38">
      <w:pPr>
        <w:pStyle w:val="ConsPlusNonformat"/>
        <w:jc w:val="both"/>
      </w:pPr>
      <w:r>
        <w:t>участвует  в  разработке  плана  гражданской  обороны  и  защиты  населения</w:t>
      </w:r>
    </w:p>
    <w:p w:rsidR="00E20D38" w:rsidRDefault="00E20D38">
      <w:pPr>
        <w:pStyle w:val="ConsPlusNonformat"/>
        <w:jc w:val="both"/>
      </w:pPr>
      <w:r>
        <w:t>Пермского края;</w:t>
      </w:r>
    </w:p>
    <w:p w:rsidR="00E20D38" w:rsidRDefault="00E20D38">
      <w:pPr>
        <w:pStyle w:val="ConsPlusNormal"/>
        <w:ind w:firstLine="540"/>
        <w:jc w:val="both"/>
      </w:pPr>
      <w:r>
        <w:t>организует подготовку и обучение сотрудников Министерства в области гражданской обороны;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планирует мероприятия по подготовке к эвакуации сотрудников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планирует мероприятия по поддержанию устойчивого функционирования Министерства и организаций, которые находятся в сфере ведения Министерства, в военное время;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обеспечивает своевременное оповещение сотрудников Министерства и организаций, которые находятся в сфере ведения Министерства,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участвует в разработке государственных программ, ведомственных целевых программ, приоритетных региональных проектов и нормативных правовых актов в области гражданской обороны;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контролирует выполнение мероприятий в области гражданской обороны организациями, которые находятся в сфере ведения Министерства;</w:t>
      </w:r>
    </w:p>
    <w:p w:rsidR="00E20D38" w:rsidRDefault="00E20D38">
      <w:pPr>
        <w:pStyle w:val="ConsPlusNonformat"/>
        <w:jc w:val="both"/>
      </w:pPr>
      <w:r>
        <w:t xml:space="preserve">        1</w:t>
      </w:r>
    </w:p>
    <w:p w:rsidR="00E20D38" w:rsidRDefault="00E20D38">
      <w:pPr>
        <w:pStyle w:val="ConsPlusNonformat"/>
        <w:jc w:val="both"/>
      </w:pPr>
      <w:r>
        <w:t xml:space="preserve">(п. 3.17  введен </w:t>
      </w:r>
      <w:hyperlink r:id="rId32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 06.06.2014</w:t>
      </w:r>
    </w:p>
    <w:p w:rsidR="00E20D38" w:rsidRDefault="00E20D38">
      <w:pPr>
        <w:pStyle w:val="ConsPlusNonformat"/>
        <w:jc w:val="both"/>
      </w:pPr>
      <w:r>
        <w:t>N 466-п)</w:t>
      </w:r>
    </w:p>
    <w:p w:rsidR="00E20D38" w:rsidRDefault="00E20D38">
      <w:pPr>
        <w:pStyle w:val="ConsPlusNormal"/>
        <w:ind w:firstLine="540"/>
        <w:jc w:val="both"/>
      </w:pPr>
      <w:r>
        <w:t>3.18. обеспечивает в пределах своей компетенции защиту сведений, составляющих государственную тайну;</w:t>
      </w:r>
    </w:p>
    <w:p w:rsidR="00E20D38" w:rsidRDefault="00E20D38">
      <w:pPr>
        <w:pStyle w:val="ConsPlusNonformat"/>
        <w:spacing w:before="200"/>
        <w:jc w:val="both"/>
      </w:pPr>
      <w:r>
        <w:t xml:space="preserve">        1</w:t>
      </w:r>
    </w:p>
    <w:p w:rsidR="00E20D38" w:rsidRDefault="00E20D38">
      <w:pPr>
        <w:pStyle w:val="ConsPlusNonformat"/>
        <w:jc w:val="both"/>
      </w:pPr>
      <w:r>
        <w:t xml:space="preserve">    3.18 .   в  пределах  своей  компетенции  взаимодействует  с   краевыми</w:t>
      </w:r>
    </w:p>
    <w:p w:rsidR="00E20D38" w:rsidRDefault="00E20D38">
      <w:pPr>
        <w:pStyle w:val="ConsPlusNonformat"/>
        <w:jc w:val="both"/>
      </w:pPr>
      <w:r>
        <w:t>отраслевыми организациями профсоюзов.</w:t>
      </w:r>
    </w:p>
    <w:p w:rsidR="00E20D38" w:rsidRDefault="00E20D38">
      <w:pPr>
        <w:pStyle w:val="ConsPlusNonformat"/>
        <w:jc w:val="both"/>
      </w:pPr>
      <w:r>
        <w:t xml:space="preserve">        1</w:t>
      </w:r>
    </w:p>
    <w:p w:rsidR="00E20D38" w:rsidRDefault="00E20D38">
      <w:pPr>
        <w:pStyle w:val="ConsPlusNonformat"/>
        <w:jc w:val="both"/>
      </w:pPr>
      <w:r>
        <w:t xml:space="preserve">(п. 3.18  введен </w:t>
      </w:r>
      <w:hyperlink r:id="rId32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 06.06.2014</w:t>
      </w:r>
    </w:p>
    <w:p w:rsidR="00E20D38" w:rsidRDefault="00E20D38">
      <w:pPr>
        <w:pStyle w:val="ConsPlusNonformat"/>
        <w:jc w:val="both"/>
      </w:pPr>
      <w:r>
        <w:t>N 466-п)</w:t>
      </w:r>
    </w:p>
    <w:p w:rsidR="00E20D38" w:rsidRDefault="00E20D38">
      <w:pPr>
        <w:pStyle w:val="ConsPlusNormal"/>
        <w:ind w:firstLine="540"/>
        <w:jc w:val="both"/>
      </w:pPr>
      <w:r>
        <w:t>3.19. осуществляет иные функции по вопросам компетенции Министерства.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  <w:outlineLvl w:val="1"/>
      </w:pPr>
      <w:r>
        <w:t>IV. Права Министерства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 xml:space="preserve">Министерство в пределах установленной компетенции в соответствии с законодательством Российской Федерации и Пермского края в сфере природопользования и охраны окружающей </w:t>
      </w:r>
      <w:r>
        <w:lastRenderedPageBreak/>
        <w:t>среды (далее - законодательство) имеет право: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4.1. принимать участие в рассмотрении и решении вопросов, входящих в компетенцию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4.2. в установленном порядке запрашивать от органов государственной власти, органов местного самоуправления муниципальных образований Пермского края и организаций, расположенных или осуществляющих свою деятельность на территории Пермского края, информацию, необходимую для решения задач, входящих в компетенцию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4.3. вносить предложения в Правительство края о создании государственных учреждений и унитарных предприятий, необходимых для решения задач, возложенных на Министерство;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4.4. в установленном порядке выдавать лицензии, разрешения, решения и заключать договоры пользования природными ресурсами и объектами;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4.5. в установленном порядке аннулировать лицензии, разрешения, решения, договоры пользования отдельными видами природных ресурсов при осуществлении деятельности с нарушением условий, определенных в них;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4.6. представлять в федеральный орган управления государственным фондом недр или его территориальные органы предложения о формировании программы лицензирования пользования участками недр, об условиях проведения конкурсов или аукционов на право пользования участками недр и условиях лицензий на пользование участками недр;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4.7. делегировать экспертов для участия в качестве наблюдателей в заседаниях экспертных комиссий государственной экологической экспертизы объектов, реализуемых на территории Пермского края, в случае возможного их воздействия на состояние и использование природных ресурсов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4.8. участвовать в межрегиональном и международном сотрудничестве по вопросам, входящим в компетенцию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4.9. участвовать в работе общественных организаций, некоммерческих партнерств по вопросам, входящим в компетенцию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4.10. осуществлять проверки соблюдения законодательства;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4.11. составлять по результатам проверок соблюдения законодательства акты и предоставлять их для ознакомления гражданам, индивидуальным предпринимателям, юридическим лицам;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4.12. предъявлять организациям и должностным лицам требования о проведении соответствующих мероприятий по улучшению использования и воспроизводству природных ресурсов, давать им указания об устранении нарушений в этой сфере;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4.13. давать обязательные для исполнения предписания об устранении выявленных в результате проверок нарушений законодательства и контролировать исполнение указанных предписаний в установленные сроки;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4.14. привлекать в установленном порядке научно-исследовательские, проектно-изыскательские и другие организации для проведения соответствующих анализов, проб, осмотров и подготовки заключений, связанных с предметом проводимой проверки;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4.15.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информацию и документы, необходимые для проведения проверки;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4.16. знакомиться с документами, связанными с целями, задачами и предметом проверки, предоставленными руководителем, иным должностным лицом или уполномоченным представителем юридического лица, индивидуального предпринимателя, его уполномоченного представителя;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4.17. беспрепятственно по предъявлении служебного удостоверения и копии приказа Министерства о назначении проверки посещать и обследовать используемые юридическими </w:t>
      </w:r>
      <w:r>
        <w:lastRenderedPageBreak/>
        <w:t>лицами, индивидуальными предпринимателями и гражданами при осуществлении хозяйственной и иной деятельности территории, здания, помещения, сооружения, используемые ими оборудование, подобные объекты, транспортные средства и перевозимые ими грузы;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4.18. привлекать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4.19. уведомлять в письменной форме граждан, индивидуальных предпринимателей, юридических лиц о результатах проверок соблюдения законодательства и выявленных нарушениях;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4.20. осуществлять производство по делам об административных правонарушениях;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4.21. в установленном порядке предъявлять иски о возмещении ущерба, причиненного нерациональным и противоправным использованием природных ресурсов;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4.22. направлять в уполномоченные исполнительные органы государственной власти материалы, связанные с нарушением законодательства, для решения вопросов о возбуждении уголовных дел по признакам преступлений;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 в том числе при пресечении и предотвращении нарушения лесного законодательства: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4.23.1. осуществлять в установленном порядке досмотр транспортных средств и при необходимости их задержание;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4.23.2. осуществлять патрулирование лесов в соответствии с нормативами, установленными уполномоченным федеральным органом исполнительной власти;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4.23.3. проверять у граждан документы, подтверждающие право осуществлять использование, охрану, защиту, воспроизводство лесов и лесоразведение;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4.23.4. ограничивать и предотвращать доступ граждан, въезд транспортных средств на лесные участки в период действия ограничения или запрета на пребывание в лесах;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4.23.5. задерживать в лесах граждан, нарушивших требования лесного законодательства, и доставлять указанных нарушителей в правоохранительные органы;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4.23.6. изымать у граждан, нарушающих требования лесного законодательства, орудия совершения правонарушений, транспортные средства и соответствующие документы;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4.24. в том числе при пресечении и предотвращении нарушений законодательства Российской Федерации и Пермского края об особо охраняемых природных территориях: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4.24.1. запрашивать в целях проверки у граждан, находящихся на особо охраняемых природных территориях регионального значения, разрешение на право пребывания на указанных территориях в случаях, когда законодательством Пермского края доступ граждан на такие территории ограничен;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28.01.2013 </w:t>
      </w:r>
      <w:hyperlink r:id="rId327">
        <w:r>
          <w:rPr>
            <w:color w:val="0000FF"/>
          </w:rPr>
          <w:t>N 31-п</w:t>
        </w:r>
      </w:hyperlink>
      <w:r>
        <w:t xml:space="preserve">, от 23.09.2015 </w:t>
      </w:r>
      <w:hyperlink r:id="rId328">
        <w:r>
          <w:rPr>
            <w:color w:val="0000FF"/>
          </w:rPr>
          <w:t>N 676-п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4.24.2. запрашивать в целях проверки у юридических лиц, индивидуальных предпринимателей документы на право осуществления хозяйственной и иной деятельности на особо охраняемых природных территориях регионального значения и на прилегающих к ним территориях охранных зон;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28.01.2013 </w:t>
      </w:r>
      <w:hyperlink r:id="rId329">
        <w:r>
          <w:rPr>
            <w:color w:val="0000FF"/>
          </w:rPr>
          <w:t>N 31-п</w:t>
        </w:r>
      </w:hyperlink>
      <w:r>
        <w:t xml:space="preserve">, от 23.09.2015 </w:t>
      </w:r>
      <w:hyperlink r:id="rId330">
        <w:r>
          <w:rPr>
            <w:color w:val="0000FF"/>
          </w:rPr>
          <w:t>N 676-п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4.24.3. привлекаться судом к участию в деле либо вступать в дело по своей инициативе для дачи заключения по иску о возмещении вреда, причиненного окружающей среде и ее компонентам вследствие нарушения требований законодательства;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 в том числе при пресечении и предотвращении нарушений законодательства в области охраны и использования объектов животного мира и среды их обитания: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4.25.1. проверять у юридических лиц и граждан документы, разрешающие осуществлять пользование животным миром, находиться на особо охраняемой природной территории (акватории), а также разрешения органов внутренних дел на хранение и ношение огнестрельного оружия;</w:t>
      </w:r>
    </w:p>
    <w:p w:rsidR="00E20D38" w:rsidRDefault="00E20D38">
      <w:pPr>
        <w:pStyle w:val="ConsPlusNormal"/>
        <w:jc w:val="both"/>
      </w:pPr>
      <w:r>
        <w:t xml:space="preserve">(п. 4.25.1 введен </w:t>
      </w:r>
      <w:hyperlink r:id="rId3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4.25.2. привлекать в соответствии с законодательством об административных правонарушениях виновных лиц к административной ответственности в пределах своей компетенции;</w:t>
      </w:r>
    </w:p>
    <w:p w:rsidR="00E20D38" w:rsidRDefault="00E20D38">
      <w:pPr>
        <w:pStyle w:val="ConsPlusNormal"/>
        <w:jc w:val="both"/>
      </w:pPr>
      <w:r>
        <w:t xml:space="preserve">(п. 4.25.2 введен </w:t>
      </w:r>
      <w:hyperlink r:id="rId33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4.25.3. производить досмотр вещей и личный досмотр задержанных лиц, остановку и досмотр транспортных средств, проверку оружия и других орудий добычи объектов животного мира, добытых объектов животного мира и полученной из них продукции, в том числе во время ее транспортировки, в местах складирования и переработки;</w:t>
      </w:r>
    </w:p>
    <w:p w:rsidR="00E20D38" w:rsidRDefault="00E20D38">
      <w:pPr>
        <w:pStyle w:val="ConsPlusNormal"/>
        <w:jc w:val="both"/>
      </w:pPr>
      <w:r>
        <w:t xml:space="preserve">(п. 4.25.3 введен </w:t>
      </w:r>
      <w:hyperlink r:id="rId33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4.25.4. изымать у нарушителей незаконно добытые объекты животного мира и полученную из них продукцию, оружие и другие орудия добычи объектов животного мира, в том числе транспортные средства, а также соответствующие документы с оформлением изъятия в установленном порядке;</w:t>
      </w:r>
    </w:p>
    <w:p w:rsidR="00E20D38" w:rsidRDefault="00E20D38">
      <w:pPr>
        <w:pStyle w:val="ConsPlusNormal"/>
        <w:jc w:val="both"/>
      </w:pPr>
      <w:r>
        <w:t xml:space="preserve">(п. 4.25.4 введен </w:t>
      </w:r>
      <w:hyperlink r:id="rId33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4.25.5. хранить и носить специальные средства и служебное оружие, а также разрешенное в качестве указанного оружия гражданское оружие самообороны и охотничье огнестрельное оружие;</w:t>
      </w:r>
    </w:p>
    <w:p w:rsidR="00E20D38" w:rsidRDefault="00E20D38">
      <w:pPr>
        <w:pStyle w:val="ConsPlusNormal"/>
        <w:jc w:val="both"/>
      </w:pPr>
      <w:r>
        <w:t xml:space="preserve">(п. 4.25.5 введен </w:t>
      </w:r>
      <w:hyperlink r:id="rId33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4.25.6. применять физическую силу, специальные средства, служебное оружие, а также разрешенное в качестве указанного оружия гражданское оружие самообороны и охотничье огнестрельное оружие;</w:t>
      </w:r>
    </w:p>
    <w:p w:rsidR="00E20D38" w:rsidRDefault="00E20D38">
      <w:pPr>
        <w:pStyle w:val="ConsPlusNormal"/>
        <w:jc w:val="both"/>
      </w:pPr>
      <w:r>
        <w:t xml:space="preserve">(п. 4.25.6 введен </w:t>
      </w:r>
      <w:hyperlink r:id="rId33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 в том числе при пресечении и предотвращении нарушений законодательства в области охоты и сохранения охотничьих ресурсов: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4.26.1. посещать беспрепятственно по предъявлении служебного удостоверения и копии приказа (распоряжения) руководителя (заместителя руководителя) органа государственного надзора о назначении проверки охотничьи угодья и объекты охотничьей инфраструктуры в целях проведения проверки соблюдения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и иных мероприятий по сохранению охотничьих ресурсов и среды их обитания;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4.26.2. выдавать юридическим лицам и их должностным лицам, индивидуальным предпринимателям и гражданам предписания об устранении выявленных нарушений обязательных требований в области охоты и сохранения охотничьих ресурсов, а также о проведении мероприятий по обеспечению предотвращения вреда охотничьим ресурсам;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4.26.3. составлять протоколы об административных правонарушениях, связанных с нарушением законодательства Российской Федерации в области охоты и сохранения охотничьих ресурсов, рассматривать дела об указанных административных правонарушениях и принимать меры по предотвращению таких нарушений;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4.26.4. направлять в уполномоченные органы материалы, связанные с нарушением законодательства Российской Федерации в области охоты и сохранения охотничьих ресурсов, для решения вопросов о возбуждении уголовных дел по признакам преступлений;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4.26.5. запрашивать и получать на основании мотивированных письменных запросов от юридических лиц, индивидуальных предпринимателей и граждан информацию и документы, необходимые для рассмотрения в ходе проведения проверки;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 xml:space="preserve">4.26.6. предъявлять в установленном законодательством Российской Федерации порядке иски (заявления) в суды: о возмещении ущерба, нанесенного физическими и юридическими лицами объектам животного мира, в том числе охотничьим ресурсам, среде их обитания, об оспаривании сделок, совершенных в отношении животного мира в нарушение законов и иных нормативных </w:t>
      </w:r>
      <w:r>
        <w:lastRenderedPageBreak/>
        <w:t>правовых актов Российской Федерации, а также законов и иных нормативных правовых актов Пермского края в области охраны и использования объектов животного мира; о прекращении права пользования животным миром, в том числе охотничьими ресурсами, об аннулировании долгосрочных лицензий на пользование объектами животного мира, выданных исполнительными органами государственной власти Пермского края (лицензирующими органами), и о расторжении договоров о предоставлении в пользование территорий (акваторий), охотничьих угодий, необходимых для осуществления пользования животным миром, объектами охоты, ведения охотничьего хозяйства, заключенных в связи с выдачей соответствующей долгосрочной лицензии на пользование объектами животного мира; о безвозмездном изъятии или конфискации незаконно добытых объектов животного мира, полученной из них продукции, а также транспортных средств и орудий незаконной добычи объектов животного мира;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4.26.7. принимать решения о прекращении права пользования животным миром в случаях отказа пользователя животным миром от пользования закрепленным охотничьим угодьем; истечения установленного срока пользования; ликвидации предприятия, учреждения, организации - пользователя животным миром; возникновения необходимости изъятия из пользования объектов животного мира в целях их охраны (при этом, если пользование животным миром осуществляется на основании долгосрочной лицензии на пользование объектами животного мира, прекращение права пользования животным миром осуществляется в судебном порядке); использования территории, акватории для государственных нужд, исключающих пользование животным миром; нарушения законодательства Российской Федерации об охране окружающей среды и условий, указанных в документах, на основании которых осуществляется пользование животным миром (при этом, если пользование животным миром осуществляется на основании долгосрочной лицензии на пользование объектами животного мира, прекращение права пользования животным миром осуществляется в судебном порядке), а также в случаях безвозмездного изъятия или конфискации незаконно добытых объектов животного мира, полученной из них продукции - принимать решения об их реализации или об уничтожении;</w:t>
      </w:r>
    </w:p>
    <w:p w:rsidR="00E20D38" w:rsidRDefault="00E20D38">
      <w:pPr>
        <w:pStyle w:val="ConsPlusNormal"/>
        <w:jc w:val="both"/>
      </w:pPr>
      <w:r>
        <w:t xml:space="preserve">(п. 4.26 введен </w:t>
      </w:r>
      <w:hyperlink r:id="rId33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4.27. осуществлять иные права, предоставленные законодательством.</w:t>
      </w:r>
    </w:p>
    <w:p w:rsidR="00E20D38" w:rsidRDefault="00E20D38">
      <w:pPr>
        <w:pStyle w:val="ConsPlusNormal"/>
        <w:jc w:val="both"/>
      </w:pPr>
      <w:r>
        <w:t xml:space="preserve">(п. 4.27 введен </w:t>
      </w:r>
      <w:hyperlink r:id="rId34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  <w:outlineLvl w:val="1"/>
      </w:pPr>
      <w:r>
        <w:t>V. Руководство и организация деятельности Министерства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ind w:firstLine="540"/>
        <w:jc w:val="both"/>
      </w:pPr>
      <w:r>
        <w:t>5.1. Министерство возглавляет министр, назначаемый на должность и освобождаемый от должности губернатором Пермского края по представлению председателя Правительства края по согласованию с уполномоченным федеральным органом исполнительной власти в области охоты и сохранения охотничьих ресурсов.</w:t>
      </w:r>
    </w:p>
    <w:p w:rsidR="00E20D38" w:rsidRDefault="00E20D38">
      <w:pPr>
        <w:pStyle w:val="ConsPlusNormal"/>
        <w:jc w:val="both"/>
      </w:pPr>
      <w:r>
        <w:t xml:space="preserve">(п. 5.1 в ред. </w:t>
      </w:r>
      <w:hyperlink r:id="rId34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17.05.2017 N 328-п)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 Министр: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5.2.1. осуществляет руководство деятельностью Министерства на основе единоначалия и несет персональную ответственность за выполнение возложенных на Министерство задач;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5.2.2. имеет заместителей, назначаемых на должность и освобождаемых от должности председателем Правительства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5.2.3. организует деятельность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5.2.4. дает указания и поручения, подлежащие обязательному исполнению государственными гражданскими служащими Пермского края в Министерстве и работниками Министерства, проверяет их исполнение;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5.2.5. назначает на должность и освобождает от должности государственных гражданских служащих Пермского края в Министерстве и работников Министерства, заключает с ними служебные контракты, трудовые договоры;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5.2.6. подписывает приказы Министерства, организует контроль их исполнения;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5.2.7. утверждает положения о структурных подразделениях Министерства и должностные регламенты государственных гражданских служащих Пермского края в Министерстве и должностные инструкции работников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5.2.8. вносит предложения председателю Правительства края об утверждении предельной штатной численности и фонда должностных окладов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5.2.9. утверждает штатное расписание Министерства в пределах утвержденной предельной штатной численности и фонда должностных окладов Министерства по согласованию с уполномоченным структурным подразделением Администрации губернатора Пермского края;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342">
        <w:r>
          <w:rPr>
            <w:color w:val="0000FF"/>
          </w:rPr>
          <w:t>N 676-п</w:t>
        </w:r>
      </w:hyperlink>
      <w:r>
        <w:t xml:space="preserve">, от 17.05.2017 </w:t>
      </w:r>
      <w:hyperlink r:id="rId343">
        <w:r>
          <w:rPr>
            <w:color w:val="0000FF"/>
          </w:rPr>
          <w:t>N 328-п</w:t>
        </w:r>
      </w:hyperlink>
      <w:r>
        <w:t xml:space="preserve">, от 08.09.2021 </w:t>
      </w:r>
      <w:hyperlink r:id="rId344">
        <w:r>
          <w:rPr>
            <w:color w:val="0000FF"/>
          </w:rPr>
          <w:t>N 646-п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5.2.10. поощряет и привлекает к дисциплинарной ответственности государственных гражданских служащих Пермского края в Министерстве и работников Министерства, устанавливает размеры стимулирующих выплат;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5.2.11. организует проведение аттестации и квалификационных экзаменов государственных гражданских служащих Пермского края в Министерстве, присваивает государственным гражданским служащим Пермского края в Министерстве классные чины;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5.2.12. заключает, изменяет, прекращает трудовые договоры с руководителями подведомственных государственных учреждений Пермского края;</w:t>
      </w:r>
    </w:p>
    <w:p w:rsidR="00E20D38" w:rsidRDefault="00E20D38">
      <w:pPr>
        <w:pStyle w:val="ConsPlusNormal"/>
        <w:jc w:val="both"/>
      </w:pPr>
      <w:r>
        <w:t xml:space="preserve">(в ред. </w:t>
      </w:r>
      <w:hyperlink r:id="rId34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5.2.13. подписывает лицензии, разрешения, решения и договоры, предоставляющие право пользования теми видами природных ресурсов, распоряжение которыми отнесено к полномочиям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5.2.14. в установленных законодательством случаях согласовывает нормативные и иные правовые акты, издаваемые территориальными органами федеральных органов исполнительной власти по вопросам, отнесенным к ведению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5.2.15. утверждает составы научно-технических, координационных советов и других совещательных органов, создаваемых в Министерстве для обсуждения и решения задач, стоящих перед ним;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5.2.16. распоряжается средствами Министерства в пределах утвержденных средств и выделенных ассигнований по смете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5.2.17. представляет интересы Министерства без доверенности, выдает доверенности от имени Министерства;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5.2.18. от имени Министерства подписывает документы, в том числе финансовые, а также государственные контракты и договоры;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5.2.19. готовит документы для открытия лицевых счетов для учета операций по исполнению бюджета в соответствующих органах казначейства и Министерстве финансов Пермского края;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5.2.20. осуществляет иные полномочия в соответствии с действующим законодательством.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5.3. Структура Министерства утверждается губернатором Пермского края по согласованию с уполномоченным федеральным органом исполнительной власти в области охоты и сохранения охотничьих ресурсов.</w:t>
      </w:r>
    </w:p>
    <w:p w:rsidR="00E20D38" w:rsidRDefault="00E20D38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346">
        <w:r>
          <w:rPr>
            <w:color w:val="0000FF"/>
          </w:rPr>
          <w:t>N 676-п</w:t>
        </w:r>
      </w:hyperlink>
      <w:r>
        <w:t xml:space="preserve">, от 17.05.2017 </w:t>
      </w:r>
      <w:hyperlink r:id="rId347">
        <w:r>
          <w:rPr>
            <w:color w:val="0000FF"/>
          </w:rPr>
          <w:t>N 328-п</w:t>
        </w:r>
      </w:hyperlink>
      <w:r>
        <w:t>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5.4. Если иное не установлено распоряжением председателя Правительства Пермского края, в период временного отсутствия министра, а также в случае досрочного прекращения его полномочий на период до назначения министра исполнение обязанностей по должности министра возлагается на одно из должностных лиц Министерства в соответствии с распределением обязанностей между руководством Министерства.</w:t>
      </w:r>
    </w:p>
    <w:p w:rsidR="00E20D38" w:rsidRDefault="00E20D38">
      <w:pPr>
        <w:pStyle w:val="ConsPlusNormal"/>
        <w:jc w:val="both"/>
      </w:pPr>
      <w:r>
        <w:t xml:space="preserve">(п. 5.4 в ред. </w:t>
      </w:r>
      <w:hyperlink r:id="rId34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10.07.2019 N 451-п)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5.5. Структурными подразделениями Министерства являются управления, отделы и секторы.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5.6. В Министерстве в соответствии с действующим законодательством для рассмотрения вопросов, отнесенных к его компетенции, могут создаваться коллегиальные органы. Их цели, задачи, функции, порядок деятельности и персональный состав определяются руководителем Министерства.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lastRenderedPageBreak/>
        <w:t>5.7. Взаимодействие Министерства с исполнительными органами государственной власти Пермского края осуществляется на основании соответствующих регламентов.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5.8. Информационное, документационное, финансовое, бухгалтерское, транспортное, материально-техническое, хозяйственное и иное обеспечение деятельности Министерства организуется самостоятельно Министерством либо иными органами (организациями) посредством заключения соглашений (договоров) в соответствии с законодательством Российской Федерации.</w:t>
      </w:r>
    </w:p>
    <w:p w:rsidR="00E20D38" w:rsidRDefault="00E20D38">
      <w:pPr>
        <w:pStyle w:val="ConsPlusNormal"/>
        <w:jc w:val="both"/>
      </w:pPr>
      <w:r>
        <w:t xml:space="preserve">(п. 5.8 в ред. </w:t>
      </w:r>
      <w:hyperlink r:id="rId34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23.01.2019 N 31-п)</w:t>
      </w:r>
    </w:p>
    <w:p w:rsidR="00E20D38" w:rsidRDefault="00E20D38">
      <w:pPr>
        <w:pStyle w:val="ConsPlusNormal"/>
        <w:spacing w:before="200"/>
        <w:ind w:firstLine="540"/>
        <w:jc w:val="both"/>
      </w:pPr>
      <w:r>
        <w:t>5.9. Реорганизация и ликвидация Министерства осуществляются в порядке, предусмотренном действующим законодательством.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right"/>
        <w:outlineLvl w:val="0"/>
      </w:pPr>
      <w:r>
        <w:t>Приложение</w:t>
      </w:r>
    </w:p>
    <w:p w:rsidR="00E20D38" w:rsidRDefault="00E20D38">
      <w:pPr>
        <w:pStyle w:val="ConsPlusNormal"/>
        <w:jc w:val="right"/>
      </w:pPr>
      <w:r>
        <w:t>к Постановлению</w:t>
      </w:r>
    </w:p>
    <w:p w:rsidR="00E20D38" w:rsidRDefault="00E20D38">
      <w:pPr>
        <w:pStyle w:val="ConsPlusNormal"/>
        <w:jc w:val="right"/>
      </w:pPr>
      <w:r>
        <w:t>Правительства</w:t>
      </w:r>
    </w:p>
    <w:p w:rsidR="00E20D38" w:rsidRDefault="00E20D38">
      <w:pPr>
        <w:pStyle w:val="ConsPlusNormal"/>
        <w:jc w:val="right"/>
      </w:pPr>
      <w:r>
        <w:t>Пермского края</w:t>
      </w:r>
    </w:p>
    <w:p w:rsidR="00E20D38" w:rsidRDefault="00E20D38">
      <w:pPr>
        <w:pStyle w:val="ConsPlusNormal"/>
        <w:jc w:val="right"/>
      </w:pPr>
      <w:r>
        <w:t>от 03.09.2012 N 756-п</w:t>
      </w: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Title"/>
        <w:jc w:val="center"/>
      </w:pPr>
      <w:bookmarkStart w:id="2" w:name="P790"/>
      <w:bookmarkEnd w:id="2"/>
      <w:r>
        <w:t>ПЕРЕЧЕНЬ</w:t>
      </w:r>
    </w:p>
    <w:p w:rsidR="00E20D38" w:rsidRDefault="00E20D38">
      <w:pPr>
        <w:pStyle w:val="ConsPlusTitle"/>
        <w:jc w:val="center"/>
      </w:pPr>
      <w:r>
        <w:t>ГОСУДАРСТВЕННЫХ УЧРЕЖДЕНИЙ ПЕРМСКОГО КРАЯ, В ОТНОШЕНИИ</w:t>
      </w:r>
    </w:p>
    <w:p w:rsidR="00E20D38" w:rsidRDefault="00E20D38">
      <w:pPr>
        <w:pStyle w:val="ConsPlusTitle"/>
        <w:jc w:val="center"/>
      </w:pPr>
      <w:r>
        <w:t>КОТОРЫХ МИНИСТЕРСТВО ПРИРОДНЫХ РЕСУРСОВ, ЛЕСНОГО ХОЗЯЙСТВА</w:t>
      </w:r>
    </w:p>
    <w:p w:rsidR="00E20D38" w:rsidRDefault="00E20D38">
      <w:pPr>
        <w:pStyle w:val="ConsPlusTitle"/>
        <w:jc w:val="center"/>
      </w:pPr>
      <w:r>
        <w:t>И ЭКОЛОГИИ ПЕРМСКОГО КРАЯ ОСУЩЕСТВЛЯЕТ ФУНКЦИИ УЧРЕДИТЕЛЯ</w:t>
      </w:r>
    </w:p>
    <w:p w:rsidR="00E20D38" w:rsidRDefault="00E20D38">
      <w:pPr>
        <w:pStyle w:val="ConsPlusTitle"/>
        <w:jc w:val="center"/>
      </w:pPr>
      <w:r>
        <w:t>(ОТРАСЛЕВОГО ОРГАНА)</w:t>
      </w:r>
    </w:p>
    <w:p w:rsidR="00E20D38" w:rsidRDefault="00E20D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20D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20.03.2019 </w:t>
            </w:r>
            <w:hyperlink r:id="rId350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>,</w:t>
            </w:r>
          </w:p>
          <w:p w:rsidR="00E20D38" w:rsidRDefault="00E20D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28.05.2020 </w:t>
            </w:r>
            <w:hyperlink r:id="rId351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352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0D38" w:rsidRDefault="00E20D38">
            <w:pPr>
              <w:pStyle w:val="ConsPlusNormal"/>
            </w:pPr>
          </w:p>
        </w:tc>
      </w:tr>
    </w:tbl>
    <w:p w:rsidR="00E20D38" w:rsidRDefault="00E20D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E20D38">
        <w:tc>
          <w:tcPr>
            <w:tcW w:w="510" w:type="dxa"/>
          </w:tcPr>
          <w:p w:rsidR="00E20D38" w:rsidRDefault="00E20D3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61" w:type="dxa"/>
          </w:tcPr>
          <w:p w:rsidR="00E20D38" w:rsidRDefault="00E20D38">
            <w:pPr>
              <w:pStyle w:val="ConsPlusNormal"/>
              <w:jc w:val="center"/>
            </w:pPr>
            <w:r>
              <w:t>Наименования государственных учреждений Пермского края</w:t>
            </w:r>
          </w:p>
        </w:tc>
      </w:tr>
      <w:tr w:rsidR="00E20D38">
        <w:tc>
          <w:tcPr>
            <w:tcW w:w="510" w:type="dxa"/>
          </w:tcPr>
          <w:p w:rsidR="00E20D38" w:rsidRDefault="00E20D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</w:tcPr>
          <w:p w:rsidR="00E20D38" w:rsidRDefault="00E20D38">
            <w:pPr>
              <w:pStyle w:val="ConsPlusNormal"/>
              <w:jc w:val="center"/>
            </w:pPr>
            <w:r>
              <w:t>2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 силу. - </w:t>
            </w:r>
            <w:hyperlink r:id="rId353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 силу. - </w:t>
            </w:r>
            <w:hyperlink r:id="rId354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20.03.2019 N 191-п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3-9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Утратили силу. - </w:t>
            </w:r>
            <w:hyperlink r:id="rId35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 силу. - </w:t>
            </w:r>
            <w:hyperlink r:id="rId3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20.03.2019 N 191-п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11-28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Утратили силу. - </w:t>
            </w:r>
            <w:hyperlink r:id="rId357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E20D38">
        <w:tc>
          <w:tcPr>
            <w:tcW w:w="510" w:type="dxa"/>
          </w:tcPr>
          <w:p w:rsidR="00E20D38" w:rsidRDefault="00E20D3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61" w:type="dxa"/>
          </w:tcPr>
          <w:p w:rsidR="00E20D38" w:rsidRDefault="00E20D38">
            <w:pPr>
              <w:pStyle w:val="ConsPlusNormal"/>
            </w:pPr>
            <w:r>
              <w:t>Специализированное государственное бюджетное учреждение Пермского края "Пермский лесопожарный центр"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Утратил силу. - </w:t>
            </w:r>
            <w:hyperlink r:id="rId3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08.09.2021 N 646-п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"Кизеловский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31 введен </w:t>
            </w:r>
            <w:hyperlink r:id="rId35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"Кишертский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32 введен </w:t>
            </w:r>
            <w:hyperlink r:id="rId36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"Кудымкарский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lastRenderedPageBreak/>
              <w:t xml:space="preserve">(п. 33 введен </w:t>
            </w:r>
            <w:hyperlink r:id="rId36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"Октябрьский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34 введен </w:t>
            </w:r>
            <w:hyperlink r:id="rId36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"Сивинский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35 введен </w:t>
            </w:r>
            <w:hyperlink r:id="rId36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"Чайковский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36 введен </w:t>
            </w:r>
            <w:hyperlink r:id="rId36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"Чусовской лесхоз"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37 введен </w:t>
            </w:r>
            <w:hyperlink r:id="rId36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бюджетное учреждение Пермского края "Дирекция особо охраняемых природных территорий Пермского края"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38 в ред. </w:t>
            </w:r>
            <w:hyperlink r:id="rId3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28.05.2020 N 368-п)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561" w:type="dxa"/>
            <w:tcBorders>
              <w:bottom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>Государственное казенное учреждение Пермского края "Управление лесничествами Пермского края"</w:t>
            </w:r>
          </w:p>
        </w:tc>
      </w:tr>
      <w:tr w:rsidR="00E20D38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20D38" w:rsidRDefault="00E20D38">
            <w:pPr>
              <w:pStyle w:val="ConsPlusNormal"/>
              <w:jc w:val="both"/>
            </w:pPr>
            <w:r>
              <w:t xml:space="preserve">(п. 39 введен </w:t>
            </w:r>
            <w:hyperlink r:id="rId36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28.05.2020 N 368-п)</w:t>
            </w:r>
          </w:p>
        </w:tc>
      </w:tr>
    </w:tbl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jc w:val="both"/>
      </w:pPr>
    </w:p>
    <w:p w:rsidR="00E20D38" w:rsidRDefault="00E20D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E20D38">
      <w:bookmarkStart w:id="3" w:name="_GoBack"/>
      <w:bookmarkEnd w:id="3"/>
    </w:p>
    <w:sectPr w:rsidR="00417BBB" w:rsidSect="0061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38"/>
    <w:rsid w:val="00356A29"/>
    <w:rsid w:val="00AC360F"/>
    <w:rsid w:val="00E2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80968-72AD-4660-851B-9CE453E2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D3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20D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20D3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E20D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20D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E20D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20D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20D3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CDEE4C46D2876EBDB515995E5935902A33F5088829006A4273A1DD63A9D3B924ACDBAE861C898481E6A62ABF0802ACFC2DD6FD29982E80D1E0094f3bDK" TargetMode="External"/><Relationship Id="rId299" Type="http://schemas.openxmlformats.org/officeDocument/2006/relationships/hyperlink" Target="consultantplus://offline/ref=FCDEE4C46D2876EBDB515995E5935902A33F50888B9D04A62C3340DC32C437904DC2E5FF668194491E6A60A7F8DF2FDAD38561D1879DE8120202963Df0bFK" TargetMode="External"/><Relationship Id="rId303" Type="http://schemas.openxmlformats.org/officeDocument/2006/relationships/hyperlink" Target="consultantplus://offline/ref=FCDEE4C46D2876EBDB515995E5935902A33F50888B9C02A62E3240DC32C437904DC2E5FF668194491E6A60A2FFDF2FDAD38561D1879DE8120202963Df0bFK" TargetMode="External"/><Relationship Id="rId21" Type="http://schemas.openxmlformats.org/officeDocument/2006/relationships/hyperlink" Target="consultantplus://offline/ref=FCDEE4C46D2876EBDB515995E5935902A33F50888B9A00A52E3140DC32C437904DC2E5FF668194491E6A60A1F3DF2FDAD38561D1879DE8120202963Df0bFK" TargetMode="External"/><Relationship Id="rId42" Type="http://schemas.openxmlformats.org/officeDocument/2006/relationships/hyperlink" Target="consultantplus://offline/ref=FCDEE4C46D2876EBDB515995E5935902A33F50888F9005A7273A1DD63A9D3B924ACDBAE861C898481E6A63AAF0802ACFC2DD6FD29982E80D1E0094f3bDK" TargetMode="External"/><Relationship Id="rId63" Type="http://schemas.openxmlformats.org/officeDocument/2006/relationships/hyperlink" Target="consultantplus://offline/ref=FCDEE4C46D2876EBDB515995E5935902A33F50888F9F05A52C3A1DD63A9D3B924ACDBAFA6190944B1E7461A2E5D67B89f9b5K" TargetMode="External"/><Relationship Id="rId84" Type="http://schemas.openxmlformats.org/officeDocument/2006/relationships/hyperlink" Target="consultantplus://offline/ref=FCDEE4C46D2876EBDB515995E5935902A33F50888B990BAB2A3640DC32C437904DC2E5FF668194491E6A60A3FEDF2FDAD38561D1879DE8120202963Df0bFK" TargetMode="External"/><Relationship Id="rId138" Type="http://schemas.openxmlformats.org/officeDocument/2006/relationships/hyperlink" Target="consultantplus://offline/ref=FCDEE4C46D2876EBDB515995E5935902A33F50888B9E00A7293040DC32C437904DC2E5FF668194491E6A60A1F2DF2FDAD38561D1879DE8120202963Df0bFK" TargetMode="External"/><Relationship Id="rId159" Type="http://schemas.openxmlformats.org/officeDocument/2006/relationships/hyperlink" Target="consultantplus://offline/ref=FCDEE4C46D2876EBDB515995E5935902A33F50888B9E00A7293040DC32C437904DC2E5FF668194491E6A60A7F2DF2FDAD38561D1879DE8120202963Df0bFK" TargetMode="External"/><Relationship Id="rId324" Type="http://schemas.openxmlformats.org/officeDocument/2006/relationships/hyperlink" Target="consultantplus://offline/ref=FCDEE4C46D2876EBDB515995E5935902A33F50888D9D02AA2C3A1DD63A9D3B924ACDBAE861C898481E6A61ABF0802ACFC2DD6FD29982E80D1E0094f3bDK" TargetMode="External"/><Relationship Id="rId345" Type="http://schemas.openxmlformats.org/officeDocument/2006/relationships/hyperlink" Target="consultantplus://offline/ref=FCDEE4C46D2876EBDB515995E5935902A33F50888B9901A52A3740DC32C437904DC2E5FF668194491E6A60A6FBDF2FDAD38561D1879DE8120202963Df0bFK" TargetMode="External"/><Relationship Id="rId366" Type="http://schemas.openxmlformats.org/officeDocument/2006/relationships/hyperlink" Target="consultantplus://offline/ref=FCDEE4C46D2876EBDB515995E5935902A33F50888B9C02A62E3240DC32C437904DC2E5FF668194491E6A60A1FBDF2FDAD38561D1879DE8120202963Df0bFK" TargetMode="External"/><Relationship Id="rId170" Type="http://schemas.openxmlformats.org/officeDocument/2006/relationships/hyperlink" Target="consultantplus://offline/ref=FCDEE4C46D2876EBDB515995E5935902A33F50888B9D04A62C3340DC32C437904DC2E5FF668194491E6A60A1FDDF2FDAD38561D1879DE8120202963Df0bFK" TargetMode="External"/><Relationship Id="rId191" Type="http://schemas.openxmlformats.org/officeDocument/2006/relationships/hyperlink" Target="consultantplus://offline/ref=FCDEE4C46D2876EBDB515995E5935902A33F50888B9F02A62A3340DC32C437904DC2E5FF668194491E6A60A3FCDF2FDAD38561D1879DE8120202963Df0bFK" TargetMode="External"/><Relationship Id="rId205" Type="http://schemas.openxmlformats.org/officeDocument/2006/relationships/hyperlink" Target="consultantplus://offline/ref=FCDEE4C46D2876EBDB514798F3FF0409A83D0A848B9B09F47265468B6D9431C50D82E3AA25C69C434A3B24F6F6D77B9596D172D08781fEbBK" TargetMode="External"/><Relationship Id="rId226" Type="http://schemas.openxmlformats.org/officeDocument/2006/relationships/hyperlink" Target="consultantplus://offline/ref=FCDEE4C46D2876EBDB515995E5935902A33F50888B9B0AA1283640DC32C437904DC2E5FF668194491E6A60A1FBDF2FDAD38561D1879DE8120202963Df0bFK" TargetMode="External"/><Relationship Id="rId247" Type="http://schemas.openxmlformats.org/officeDocument/2006/relationships/hyperlink" Target="consultantplus://offline/ref=FCDEE4C46D2876EBDB515995E5935902A33F5088829006A4273A1DD63A9D3B924ACDBAE861C898481E6A64A6F0802ACFC2DD6FD29982E80D1E0094f3bDK" TargetMode="External"/><Relationship Id="rId107" Type="http://schemas.openxmlformats.org/officeDocument/2006/relationships/hyperlink" Target="consultantplus://offline/ref=FCDEE4C46D2876EBDB514798F3FF0409AF3508878E9E09F47265468B6D9431C50D82E3AA25C59B4D196134F2BF81768897CE6DD39981E911f1bEK" TargetMode="External"/><Relationship Id="rId268" Type="http://schemas.openxmlformats.org/officeDocument/2006/relationships/hyperlink" Target="consultantplus://offline/ref=FCDEE4C46D2876EBDB515995E5935902A33F5088829006A4273A1DD63A9D3B924ACDBAE861C898481E6A66A5F0802ACFC2DD6FD29982E80D1E0094f3bDK" TargetMode="External"/><Relationship Id="rId289" Type="http://schemas.openxmlformats.org/officeDocument/2006/relationships/hyperlink" Target="consultantplus://offline/ref=FCDEE4C46D2876EBDB515995E5935902A33F50888B9D04A62C3340DC32C437904DC2E5FF668194491E6A60A7F9DF2FDAD38561D1879DE8120202963Df0bFK" TargetMode="External"/><Relationship Id="rId11" Type="http://schemas.openxmlformats.org/officeDocument/2006/relationships/hyperlink" Target="consultantplus://offline/ref=FCDEE4C46D2876EBDB515995E5935902A33F5088829B02A42A3A1DD63A9D3B924ACDBAE861C898481E6A60A6F0802ACFC2DD6FD29982E80D1E0094f3bDK" TargetMode="External"/><Relationship Id="rId32" Type="http://schemas.openxmlformats.org/officeDocument/2006/relationships/hyperlink" Target="consultantplus://offline/ref=FCDEE4C46D2876EBDB515995E5935902A33F50888B9E0AA52C3240DC32C437904DC2E5FF668194491E6A61A4FADF2FDAD38561D1879DE8120202963Df0bFK" TargetMode="External"/><Relationship Id="rId53" Type="http://schemas.openxmlformats.org/officeDocument/2006/relationships/hyperlink" Target="consultantplus://offline/ref=FCDEE4C46D2876EBDB515995E5935902A33F50888B9906A42D3540DC32C437904DC2E5FF668194491E6A60A4F2DF2FDAD38561D1879DE8120202963Df0bFK" TargetMode="External"/><Relationship Id="rId74" Type="http://schemas.openxmlformats.org/officeDocument/2006/relationships/hyperlink" Target="consultantplus://offline/ref=FCDEE4C46D2876EBDB515995E5935902A33F50888D9F0BAA2F3A1DD63A9D3B924ACDBAE861C898481E6A60ABF0802ACFC2DD6FD29982E80D1E0094f3bDK" TargetMode="External"/><Relationship Id="rId128" Type="http://schemas.openxmlformats.org/officeDocument/2006/relationships/hyperlink" Target="consultantplus://offline/ref=FCDEE4C46D2876EBDB515995E5935902A33F50888B9E00A7293040DC32C437904DC2E5FF668194491E6A60A2FCDF2FDAD38561D1879DE8120202963Df0bFK" TargetMode="External"/><Relationship Id="rId149" Type="http://schemas.openxmlformats.org/officeDocument/2006/relationships/hyperlink" Target="consultantplus://offline/ref=FCDEE4C46D2876EBDB515995E5935902A33F50888D9D02AA2C3A1DD63A9D3B924ACDBAE861C898481E6A60A5F0802ACFC2DD6FD29982E80D1E0094f3bDK" TargetMode="External"/><Relationship Id="rId314" Type="http://schemas.openxmlformats.org/officeDocument/2006/relationships/hyperlink" Target="consultantplus://offline/ref=FCDEE4C46D2876EBDB515995E5935902A33F5088839B01A2263A1DD63A9D3B924ACDBAE861C898481E6A65A3F0802ACFC2DD6FD29982E80D1E0094f3bDK" TargetMode="External"/><Relationship Id="rId335" Type="http://schemas.openxmlformats.org/officeDocument/2006/relationships/hyperlink" Target="consultantplus://offline/ref=FCDEE4C46D2876EBDB515995E5935902A33F5088829006A4273A1DD63A9D3B924ACDBAE861C898481E6A69A2F0802ACFC2DD6FD29982E80D1E0094f3bDK" TargetMode="External"/><Relationship Id="rId356" Type="http://schemas.openxmlformats.org/officeDocument/2006/relationships/hyperlink" Target="consultantplus://offline/ref=FCDEE4C46D2876EBDB515995E5935902A33F50888B9A06AB273840DC32C437904DC2E5FF668194491E6A60A2FDDF2FDAD38561D1879DE8120202963Df0bFK" TargetMode="External"/><Relationship Id="rId5" Type="http://schemas.openxmlformats.org/officeDocument/2006/relationships/hyperlink" Target="consultantplus://offline/ref=FCDEE4C46D2876EBDB515995E5935902A33F50888C9A02AB2A3A1DD63A9D3B924ACDBAE861C898481E6A60A6F0802ACFC2DD6FD29982E80D1E0094f3bDK" TargetMode="External"/><Relationship Id="rId95" Type="http://schemas.openxmlformats.org/officeDocument/2006/relationships/hyperlink" Target="consultantplus://offline/ref=FCDEE4C46D2876EBDB515995E5935902A33F50888B9F02A62A3340DC32C437904DC2E5FF668194491E6A60A3FDDF2FDAD38561D1879DE8120202963Df0bFK" TargetMode="External"/><Relationship Id="rId160" Type="http://schemas.openxmlformats.org/officeDocument/2006/relationships/hyperlink" Target="consultantplus://offline/ref=FCDEE4C46D2876EBDB515995E5935902A33F50888B9E00A7293040DC32C437904DC2E5FF668194491E6A60A6FBDF2FDAD38561D1879DE8120202963Df0bFK" TargetMode="External"/><Relationship Id="rId181" Type="http://schemas.openxmlformats.org/officeDocument/2006/relationships/hyperlink" Target="consultantplus://offline/ref=FCDEE4C46D2876EBDB514798F3FF0409AF3508878E9E09F47265468B6D9431C51F82BBA626C587491F7462A3F9fDb6K" TargetMode="External"/><Relationship Id="rId216" Type="http://schemas.openxmlformats.org/officeDocument/2006/relationships/hyperlink" Target="consultantplus://offline/ref=FCDEE4C46D2876EBDB515995E5935902A33F50888B9A04A52C3140DC32C437904DC2E5FF668194491E6A60A1F3DF2FDAD38561D1879DE8120202963Df0bFK" TargetMode="External"/><Relationship Id="rId237" Type="http://schemas.openxmlformats.org/officeDocument/2006/relationships/hyperlink" Target="consultantplus://offline/ref=FCDEE4C46D2876EBDB515995E5935902A33F50888B990BAB2A3640DC32C437904DC2E5FF668194491E6A60A2F3DF2FDAD38561D1879DE8120202963Df0bFK" TargetMode="External"/><Relationship Id="rId258" Type="http://schemas.openxmlformats.org/officeDocument/2006/relationships/hyperlink" Target="consultantplus://offline/ref=FCDEE4C46D2876EBDB515995E5935902A33F5088829006A4273A1DD63A9D3B924ACDBAE861C898481E6A65A5F0802ACFC2DD6FD29982E80D1E0094f3bDK" TargetMode="External"/><Relationship Id="rId279" Type="http://schemas.openxmlformats.org/officeDocument/2006/relationships/hyperlink" Target="consultantplus://offline/ref=FCDEE4C46D2876EBDB515995E5935902A33F50888B9B0AA1283640DC32C437904DC2E5FF668194491E6A60A1FFDF2FDAD38561D1879DE8120202963Df0bFK" TargetMode="External"/><Relationship Id="rId22" Type="http://schemas.openxmlformats.org/officeDocument/2006/relationships/hyperlink" Target="consultantplus://offline/ref=FCDEE4C46D2876EBDB515995E5935902A33F50888B9A06AB273840DC32C437904DC2E5FF668194491E6A60A3FEDF2FDAD38561D1879DE8120202963Df0bFK" TargetMode="External"/><Relationship Id="rId43" Type="http://schemas.openxmlformats.org/officeDocument/2006/relationships/hyperlink" Target="consultantplus://offline/ref=FCDEE4C46D2876EBDB515995E5935902A33F50888F9005A7273A1DD63A9D3B924ACDBAE861C898481E6A64A1F0802ACFC2DD6FD29982E80D1E0094f3bDK" TargetMode="External"/><Relationship Id="rId64" Type="http://schemas.openxmlformats.org/officeDocument/2006/relationships/hyperlink" Target="consultantplus://offline/ref=FCDEE4C46D2876EBDB515995E5935902A33F50888F9C01A2263A1DD63A9D3B924ACDBAFA6190944B1E7461A2E5D67B89f9b5K" TargetMode="External"/><Relationship Id="rId118" Type="http://schemas.openxmlformats.org/officeDocument/2006/relationships/hyperlink" Target="consultantplus://offline/ref=FCDEE4C46D2876EBDB515995E5935902A33F5088829006A4273A1DD63A9D3B924ACDBAE861C898481E6A63A2F0802ACFC2DD6FD29982E80D1E0094f3bDK" TargetMode="External"/><Relationship Id="rId139" Type="http://schemas.openxmlformats.org/officeDocument/2006/relationships/hyperlink" Target="consultantplus://offline/ref=FCDEE4C46D2876EBDB515995E5935902A33F50888B9D04A62C3340DC32C437904DC2E5FF668194491E6A60A1F8DF2FDAD38561D1879DE8120202963Df0bFK" TargetMode="External"/><Relationship Id="rId290" Type="http://schemas.openxmlformats.org/officeDocument/2006/relationships/hyperlink" Target="consultantplus://offline/ref=FCDEE4C46D2876EBDB515995E5935902A33F50888B9A06AB273840DC32C437904DC2E5FF668194491E6A60A2FBDF2FDAD38561D1879DE8120202963Df0bFK" TargetMode="External"/><Relationship Id="rId304" Type="http://schemas.openxmlformats.org/officeDocument/2006/relationships/hyperlink" Target="consultantplus://offline/ref=FCDEE4C46D2876EBDB515995E5935902A33F5088839B01A2263A1DD63A9D3B924ACDBAE861C898481E6A64A1F0802ACFC2DD6FD29982E80D1E0094f3bDK" TargetMode="External"/><Relationship Id="rId325" Type="http://schemas.openxmlformats.org/officeDocument/2006/relationships/hyperlink" Target="consultantplus://offline/ref=FCDEE4C46D2876EBDB515995E5935902A33F50888D9D02AA2C3A1DD63A9D3B924ACDBAE861C898481E6A62A5F0802ACFC2DD6FD29982E80D1E0094f3bDK" TargetMode="External"/><Relationship Id="rId346" Type="http://schemas.openxmlformats.org/officeDocument/2006/relationships/hyperlink" Target="consultantplus://offline/ref=FCDEE4C46D2876EBDB515995E5935902A33F5088829006A4273A1DD63A9D3B924ACDBAE861C898481E6B60A4F0802ACFC2DD6FD29982E80D1E0094f3bDK" TargetMode="External"/><Relationship Id="rId367" Type="http://schemas.openxmlformats.org/officeDocument/2006/relationships/hyperlink" Target="consultantplus://offline/ref=FCDEE4C46D2876EBDB515995E5935902A33F50888B9C02A62E3240DC32C437904DC2E5FF668194491E6A60A1F8DF2FDAD38561D1879DE8120202963Df0bFK" TargetMode="External"/><Relationship Id="rId85" Type="http://schemas.openxmlformats.org/officeDocument/2006/relationships/hyperlink" Target="consultantplus://offline/ref=FCDEE4C46D2876EBDB515995E5935902A33F50888B9A00A52E3140DC32C437904DC2E5FF668194491E6A60A1F3DF2FDAD38561D1879DE8120202963Df0bFK" TargetMode="External"/><Relationship Id="rId150" Type="http://schemas.openxmlformats.org/officeDocument/2006/relationships/hyperlink" Target="consultantplus://offline/ref=FCDEE4C46D2876EBDB515995E5935902A33F5088839B01A2263A1DD63A9D3B924ACDBAE861C898481E6A62A7F0802ACFC2DD6FD29982E80D1E0094f3bDK" TargetMode="External"/><Relationship Id="rId171" Type="http://schemas.openxmlformats.org/officeDocument/2006/relationships/hyperlink" Target="consultantplus://offline/ref=FCDEE4C46D2876EBDB515995E5935902A33F50888B9D04A62C3340DC32C437904DC2E5FF668194491E6A60A1F3DF2FDAD38561D1879DE8120202963Df0bFK" TargetMode="External"/><Relationship Id="rId192" Type="http://schemas.openxmlformats.org/officeDocument/2006/relationships/hyperlink" Target="consultantplus://offline/ref=FCDEE4C46D2876EBDB515995E5935902A33F5088829C06A0273A1DD63A9D3B924ACDBAE861C898481E6A60A5F0802ACFC2DD6FD29982E80D1E0094f3bDK" TargetMode="External"/><Relationship Id="rId206" Type="http://schemas.openxmlformats.org/officeDocument/2006/relationships/hyperlink" Target="consultantplus://offline/ref=FCDEE4C46D2876EBDB515995E5935902A33F50888B9A04A52C3140DC32C437904DC2E5FF668194491E6A60A1F9DF2FDAD38561D1879DE8120202963Df0bFK" TargetMode="External"/><Relationship Id="rId227" Type="http://schemas.openxmlformats.org/officeDocument/2006/relationships/hyperlink" Target="consultantplus://offline/ref=FCDEE4C46D2876EBDB515995E5935902A33F50888B9901A52A3740DC32C437904DC2E5FF668194491E6A60A0F3DF2FDAD38561D1879DE8120202963Df0bFK" TargetMode="External"/><Relationship Id="rId248" Type="http://schemas.openxmlformats.org/officeDocument/2006/relationships/hyperlink" Target="consultantplus://offline/ref=FCDEE4C46D2876EBDB515995E5935902A33F5088829006A4273A1DD63A9D3B924ACDBAE861C898481E6A64A5F0802ACFC2DD6FD29982E80D1E0094f3bDK" TargetMode="External"/><Relationship Id="rId269" Type="http://schemas.openxmlformats.org/officeDocument/2006/relationships/hyperlink" Target="consultantplus://offline/ref=FCDEE4C46D2876EBDB515995E5935902A33F5088829006A4273A1DD63A9D3B924ACDBAE861C898481E6A66A4F0802ACFC2DD6FD29982E80D1E0094f3bDK" TargetMode="External"/><Relationship Id="rId12" Type="http://schemas.openxmlformats.org/officeDocument/2006/relationships/hyperlink" Target="consultantplus://offline/ref=FCDEE4C46D2876EBDB515995E5935902A33F5088829C06A0273A1DD63A9D3B924ACDBAE861C898481E6A60A6F0802ACFC2DD6FD29982E80D1E0094f3bDK" TargetMode="External"/><Relationship Id="rId33" Type="http://schemas.openxmlformats.org/officeDocument/2006/relationships/hyperlink" Target="consultantplus://offline/ref=FCDEE4C46D2876EBDB515995E5935902A33F50888B9D0BA0273540DC32C437904DC2E5FF668194491E6A60A0F2DF2FDAD38561D1879DE8120202963Df0bFK" TargetMode="External"/><Relationship Id="rId108" Type="http://schemas.openxmlformats.org/officeDocument/2006/relationships/hyperlink" Target="consultantplus://offline/ref=FCDEE4C46D2876EBDB514798F3FF0409A83D0A848B9B09F47265468B6D9431C50D82E3AA25C59C4B1C6134F2BF81768897CE6DD39981E911f1bEK" TargetMode="External"/><Relationship Id="rId129" Type="http://schemas.openxmlformats.org/officeDocument/2006/relationships/hyperlink" Target="consultantplus://offline/ref=FCDEE4C46D2876EBDB515995E5935902A33F50888B9E00A7293040DC32C437904DC2E5FF668194491E6A60A2F2DF2FDAD38561D1879DE8120202963Df0bFK" TargetMode="External"/><Relationship Id="rId280" Type="http://schemas.openxmlformats.org/officeDocument/2006/relationships/hyperlink" Target="consultantplus://offline/ref=FCDEE4C46D2876EBDB515995E5935902A33F50888B9C03A32D3040DC32C437904DC2E5FF668194491E6A60A3FDDF2FDAD38561D1879DE8120202963Df0bFK" TargetMode="External"/><Relationship Id="rId315" Type="http://schemas.openxmlformats.org/officeDocument/2006/relationships/hyperlink" Target="consultantplus://offline/ref=FCDEE4C46D2876EBDB515995E5935902A33F50888B9D04A62C3340DC32C437904DC2E5FF668194491E6A60A6FADF2FDAD38561D1879DE8120202963Df0bFK" TargetMode="External"/><Relationship Id="rId336" Type="http://schemas.openxmlformats.org/officeDocument/2006/relationships/hyperlink" Target="consultantplus://offline/ref=FCDEE4C46D2876EBDB515995E5935902A33F5088829006A4273A1DD63A9D3B924ACDBAE861C898481E6A69A1F0802ACFC2DD6FD29982E80D1E0094f3bDK" TargetMode="External"/><Relationship Id="rId357" Type="http://schemas.openxmlformats.org/officeDocument/2006/relationships/hyperlink" Target="consultantplus://offline/ref=FCDEE4C46D2876EBDB515995E5935902A33F50888B9C02A62E3240DC32C437904DC2E5FF668194491E6A60A2F2DF2FDAD38561D1879DE8120202963Df0bFK" TargetMode="External"/><Relationship Id="rId54" Type="http://schemas.openxmlformats.org/officeDocument/2006/relationships/hyperlink" Target="consultantplus://offline/ref=FCDEE4C46D2876EBDB515995E5935902A33F5088899D0AA62D3A1DD63A9D3B924ACDBAE861C898481E6A64A4F0802ACFC2DD6FD29982E80D1E0094f3bDK" TargetMode="External"/><Relationship Id="rId75" Type="http://schemas.openxmlformats.org/officeDocument/2006/relationships/hyperlink" Target="consultantplus://offline/ref=FCDEE4C46D2876EBDB515995E5935902A33F5088829B02A42A3A1DD63A9D3B924ACDBAE861C898481E6A60A6F0802ACFC2DD6FD29982E80D1E0094f3bDK" TargetMode="External"/><Relationship Id="rId96" Type="http://schemas.openxmlformats.org/officeDocument/2006/relationships/hyperlink" Target="consultantplus://offline/ref=FCDEE4C46D2876EBDB515995E5935902A33F50888B9D04A62C3340DC32C437904DC2E5FF668194491E6A60A2F8DF2FDAD38561D1879DE8120202963Df0bFK" TargetMode="External"/><Relationship Id="rId140" Type="http://schemas.openxmlformats.org/officeDocument/2006/relationships/hyperlink" Target="consultantplus://offline/ref=FCDEE4C46D2876EBDB515995E5935902A33F5088829B02A42A3A1DD63A9D3B924ACDBAE861C898481E6A60ABF0802ACFC2DD6FD29982E80D1E0094f3bDK" TargetMode="External"/><Relationship Id="rId161" Type="http://schemas.openxmlformats.org/officeDocument/2006/relationships/hyperlink" Target="consultantplus://offline/ref=FCDEE4C46D2876EBDB515995E5935902A33F50888B9E00A7293040DC32C437904DC2E5FF668194491E6A60A6FADF2FDAD38561D1879DE8120202963Df0bFK" TargetMode="External"/><Relationship Id="rId182" Type="http://schemas.openxmlformats.org/officeDocument/2006/relationships/hyperlink" Target="consultantplus://offline/ref=FCDEE4C46D2876EBDB515995E5935902A33F50888B9B0AA1283640DC32C437904DC2E5FF668194491E6A60A2F3DF2FDAD38561D1879DE8120202963Df0bFK" TargetMode="External"/><Relationship Id="rId217" Type="http://schemas.openxmlformats.org/officeDocument/2006/relationships/hyperlink" Target="consultantplus://offline/ref=FCDEE4C46D2876EBDB515995E5935902A33F50888D9D02AA2C3A1DD63A9D3B924ACDBAE861C898481E6A61A0F0802ACFC2DD6FD29982E80D1E0094f3bDK" TargetMode="External"/><Relationship Id="rId6" Type="http://schemas.openxmlformats.org/officeDocument/2006/relationships/hyperlink" Target="consultantplus://offline/ref=FCDEE4C46D2876EBDB515995E5935902A33F50888C9C00A42C3A1DD63A9D3B924ACDBAE861C898481E6A62A6F0802ACFC2DD6FD29982E80D1E0094f3bDK" TargetMode="External"/><Relationship Id="rId238" Type="http://schemas.openxmlformats.org/officeDocument/2006/relationships/hyperlink" Target="consultantplus://offline/ref=FCDEE4C46D2876EBDB515995E5935902A33F50888B9901A52A3740DC32C437904DC2E5FF668194491E6A60A7FBDF2FDAD38561D1879DE8120202963Df0bFK" TargetMode="External"/><Relationship Id="rId259" Type="http://schemas.openxmlformats.org/officeDocument/2006/relationships/hyperlink" Target="consultantplus://offline/ref=FCDEE4C46D2876EBDB515995E5935902A33F5088829006A4273A1DD63A9D3B924ACDBAE861C898481E6A65A4F0802ACFC2DD6FD29982E80D1E0094f3bDK" TargetMode="External"/><Relationship Id="rId23" Type="http://schemas.openxmlformats.org/officeDocument/2006/relationships/hyperlink" Target="consultantplus://offline/ref=FCDEE4C46D2876EBDB515995E5935902A33F50888B9A04A52C3140DC32C437904DC2E5FF668194491E6A60A3FEDF2FDAD38561D1879DE8120202963Df0bFK" TargetMode="External"/><Relationship Id="rId119" Type="http://schemas.openxmlformats.org/officeDocument/2006/relationships/hyperlink" Target="consultantplus://offline/ref=FCDEE4C46D2876EBDB515995E5935902A33F5088839B01A2263A1DD63A9D3B924ACDBAE861C898481E6A62A2F0802ACFC2DD6FD29982E80D1E0094f3bDK" TargetMode="External"/><Relationship Id="rId270" Type="http://schemas.openxmlformats.org/officeDocument/2006/relationships/hyperlink" Target="consultantplus://offline/ref=FCDEE4C46D2876EBDB515995E5935902A33F50888B9F02A62A3340DC32C437904DC2E5FF668194491E6A60A2FFDF2FDAD38561D1879DE8120202963Df0bFK" TargetMode="External"/><Relationship Id="rId291" Type="http://schemas.openxmlformats.org/officeDocument/2006/relationships/hyperlink" Target="consultantplus://offline/ref=FCDEE4C46D2876EBDB515995E5935902A33F50888B9F02A62A3340DC32C437904DC2E5FF668194491E6A60A2F3DF2FDAD38561D1879DE8120202963Df0bFK" TargetMode="External"/><Relationship Id="rId305" Type="http://schemas.openxmlformats.org/officeDocument/2006/relationships/hyperlink" Target="consultantplus://offline/ref=FCDEE4C46D2876EBDB515995E5935902A33F5088839B01A2263A1DD63A9D3B924ACDBAE861C898481E6A64A7F0802ACFC2DD6FD29982E80D1E0094f3bDK" TargetMode="External"/><Relationship Id="rId326" Type="http://schemas.openxmlformats.org/officeDocument/2006/relationships/hyperlink" Target="consultantplus://offline/ref=FCDEE4C46D2876EBDB515995E5935902A33F5088839B01A2263A1DD63A9D3B924ACDBAE861C898481E6A65A7F0802ACFC2DD6FD29982E80D1E0094f3bDK" TargetMode="External"/><Relationship Id="rId347" Type="http://schemas.openxmlformats.org/officeDocument/2006/relationships/hyperlink" Target="consultantplus://offline/ref=FCDEE4C46D2876EBDB515995E5935902A33F50888B9A02A12F3240DC32C437904DC2E5FF668194491E6A60A0FADF2FDAD38561D1879DE8120202963Df0bFK" TargetMode="External"/><Relationship Id="rId44" Type="http://schemas.openxmlformats.org/officeDocument/2006/relationships/hyperlink" Target="consultantplus://offline/ref=FCDEE4C46D2876EBDB515995E5935902A33F50888F9005A7273A1DD63A9D3B924ACDBAE861C898481E6A64A0F0802ACFC2DD6FD29982E80D1E0094f3bDK" TargetMode="External"/><Relationship Id="rId65" Type="http://schemas.openxmlformats.org/officeDocument/2006/relationships/hyperlink" Target="consultantplus://offline/ref=FCDEE4C46D2876EBDB515995E5935902A33F50888F9F07A52A3A1DD63A9D3B924ACDBAE861C898481E6A60AAF0802ACFC2DD6FD29982E80D1E0094f3bDK" TargetMode="External"/><Relationship Id="rId86" Type="http://schemas.openxmlformats.org/officeDocument/2006/relationships/hyperlink" Target="consultantplus://offline/ref=FCDEE4C46D2876EBDB515995E5935902A33F50888B9A06AB273840DC32C437904DC2E5FF668194491E6A60A2FBDF2FDAD38561D1879DE8120202963Df0bFK" TargetMode="External"/><Relationship Id="rId130" Type="http://schemas.openxmlformats.org/officeDocument/2006/relationships/hyperlink" Target="consultantplus://offline/ref=FCDEE4C46D2876EBDB515995E5935902A33F50888B9E00A7293040DC32C437904DC2E5FF668194491E6A60A1FBDF2FDAD38561D1879DE8120202963Df0bFK" TargetMode="External"/><Relationship Id="rId151" Type="http://schemas.openxmlformats.org/officeDocument/2006/relationships/hyperlink" Target="consultantplus://offline/ref=FCDEE4C46D2876EBDB515995E5935902A33F50888B9E00A7293040DC32C437904DC2E5FF668194491E6A60A0FDDF2FDAD38561D1879DE8120202963Df0bFK" TargetMode="External"/><Relationship Id="rId368" Type="http://schemas.openxmlformats.org/officeDocument/2006/relationships/fontTable" Target="fontTable.xml"/><Relationship Id="rId172" Type="http://schemas.openxmlformats.org/officeDocument/2006/relationships/hyperlink" Target="consultantplus://offline/ref=FCDEE4C46D2876EBDB515995E5935902A33F50888B9901A52A3740DC32C437904DC2E5FF668194491E6A60A1FADF2FDAD38561D1879DE8120202963Df0bFK" TargetMode="External"/><Relationship Id="rId193" Type="http://schemas.openxmlformats.org/officeDocument/2006/relationships/hyperlink" Target="consultantplus://offline/ref=FCDEE4C46D2876EBDB515995E5935902A33F5088829C06A0273A1DD63A9D3B924ACDBAE861C898481E6A60ABF0802ACFC2DD6FD29982E80D1E0094f3bDK" TargetMode="External"/><Relationship Id="rId207" Type="http://schemas.openxmlformats.org/officeDocument/2006/relationships/hyperlink" Target="consultantplus://offline/ref=FCDEE4C46D2876EBDB515995E5935902A33F50888B9907AB2C3440DC32C437904DC2E5FF668194491E6A60A3FDDF2FDAD38561D1879DE8120202963Df0bFK" TargetMode="External"/><Relationship Id="rId228" Type="http://schemas.openxmlformats.org/officeDocument/2006/relationships/hyperlink" Target="consultantplus://offline/ref=FCDEE4C46D2876EBDB514798F3FF0409AF360E808A9009F47265468B6D9431C51F82BBA626C587491F7462A3F9fDb6K" TargetMode="External"/><Relationship Id="rId249" Type="http://schemas.openxmlformats.org/officeDocument/2006/relationships/hyperlink" Target="consultantplus://offline/ref=FCDEE4C46D2876EBDB515995E5935902A33F5088829006A4273A1DD63A9D3B924ACDBAE861C898481E6A64A4F0802ACFC2DD6FD29982E80D1E0094f3bDK" TargetMode="External"/><Relationship Id="rId13" Type="http://schemas.openxmlformats.org/officeDocument/2006/relationships/hyperlink" Target="consultantplus://offline/ref=FCDEE4C46D2876EBDB515995E5935902A33F5088829006A4273A1DD63A9D3B924ACDBAE861C898481E6A60A6F0802ACFC2DD6FD29982E80D1E0094f3bDK" TargetMode="External"/><Relationship Id="rId109" Type="http://schemas.openxmlformats.org/officeDocument/2006/relationships/hyperlink" Target="consultantplus://offline/ref=FCDEE4C46D2876EBDB514798F3FF0409A8330F8C8F9809F47265468B6D9431C50D82E3AF24CECD195A3F6DA0FBCA7A8A89D26CD0f8b5K" TargetMode="External"/><Relationship Id="rId260" Type="http://schemas.openxmlformats.org/officeDocument/2006/relationships/hyperlink" Target="consultantplus://offline/ref=FCDEE4C46D2876EBDB515995E5935902A33F5088829006A4273A1DD63A9D3B924ACDBAE861C898481E6A65ABF0802ACFC2DD6FD29982E80D1E0094f3bDK" TargetMode="External"/><Relationship Id="rId281" Type="http://schemas.openxmlformats.org/officeDocument/2006/relationships/hyperlink" Target="consultantplus://offline/ref=FCDEE4C46D2876EBDB515995E5935902A33F50888B9901A52A3740DC32C437904DC2E5FF668194491E6A60A7FADF2FDAD38561D1879DE8120202963Df0bFK" TargetMode="External"/><Relationship Id="rId316" Type="http://schemas.openxmlformats.org/officeDocument/2006/relationships/hyperlink" Target="consultantplus://offline/ref=FCDEE4C46D2876EBDB515995E5935902A33F50888B9802A12D3040DC32C437904DC2E5FF668194491E6A60A3F2DF2FDAD38561D1879DE8120202963Df0bFK" TargetMode="External"/><Relationship Id="rId337" Type="http://schemas.openxmlformats.org/officeDocument/2006/relationships/hyperlink" Target="consultantplus://offline/ref=FCDEE4C46D2876EBDB515995E5935902A33F5088829006A4273A1DD63A9D3B924ACDBAE861C898481E6A69A0F0802ACFC2DD6FD29982E80D1E0094f3bDK" TargetMode="External"/><Relationship Id="rId34" Type="http://schemas.openxmlformats.org/officeDocument/2006/relationships/hyperlink" Target="consultantplus://offline/ref=FCDEE4C46D2876EBDB515995E5935902A33F50888B9901A52A3740DC32C437904DC2E5FF668194491E6A60A2FBDF2FDAD38561D1879DE8120202963Df0bFK" TargetMode="External"/><Relationship Id="rId55" Type="http://schemas.openxmlformats.org/officeDocument/2006/relationships/hyperlink" Target="consultantplus://offline/ref=FCDEE4C46D2876EBDB515995E5935902A33F5088899D0AA62D3A1DD63A9D3B924ACDBAE861C898481E6A64ABF0802ACFC2DD6FD29982E80D1E0094f3bDK" TargetMode="External"/><Relationship Id="rId76" Type="http://schemas.openxmlformats.org/officeDocument/2006/relationships/hyperlink" Target="consultantplus://offline/ref=FCDEE4C46D2876EBDB515995E5935902A33F5088829C06A0273A1DD63A9D3B924ACDBAE861C898481E6A60A6F0802ACFC2DD6FD29982E80D1E0094f3bDK" TargetMode="External"/><Relationship Id="rId97" Type="http://schemas.openxmlformats.org/officeDocument/2006/relationships/hyperlink" Target="consultantplus://offline/ref=FCDEE4C46D2876EBDB515995E5935902A33F50888B9D04A62C3340DC32C437904DC2E5FF668194491E6A60A2FEDF2FDAD38561D1879DE8120202963Df0bFK" TargetMode="External"/><Relationship Id="rId120" Type="http://schemas.openxmlformats.org/officeDocument/2006/relationships/hyperlink" Target="consultantplus://offline/ref=FCDEE4C46D2876EBDB515995E5935902A33F50888B9901A52A3740DC32C437904DC2E5FF668194491E6A60A2F8DF2FDAD38561D1879DE8120202963Df0bFK" TargetMode="External"/><Relationship Id="rId141" Type="http://schemas.openxmlformats.org/officeDocument/2006/relationships/hyperlink" Target="consultantplus://offline/ref=FCDEE4C46D2876EBDB515995E5935902A33F5088829B02A42A3A1DD63A9D3B924ACDBAE861C898481E6A61A3F0802ACFC2DD6FD29982E80D1E0094f3bDK" TargetMode="External"/><Relationship Id="rId358" Type="http://schemas.openxmlformats.org/officeDocument/2006/relationships/hyperlink" Target="consultantplus://offline/ref=FCDEE4C46D2876EBDB515995E5935902A33F50888B9D04A62C3340DC32C437904DC2E5FF668194491E6A60A6FEDF2FDAD38561D1879DE8120202963Df0bFK" TargetMode="External"/><Relationship Id="rId7" Type="http://schemas.openxmlformats.org/officeDocument/2006/relationships/hyperlink" Target="consultantplus://offline/ref=FCDEE4C46D2876EBDB515995E5935902A33F50888B9F02A32A3440DC32C437904DC2E5FF668194491E6A60A1F2DF2FDAD38561D1879DE8120202963Df0bFK" TargetMode="External"/><Relationship Id="rId162" Type="http://schemas.openxmlformats.org/officeDocument/2006/relationships/hyperlink" Target="consultantplus://offline/ref=FCDEE4C46D2876EBDB515995E5935902A33F50888B9E00A7293040DC32C437904DC2E5FF668194491E6A60A6F8DF2FDAD38561D1879DE8120202963Df0bFK" TargetMode="External"/><Relationship Id="rId183" Type="http://schemas.openxmlformats.org/officeDocument/2006/relationships/hyperlink" Target="consultantplus://offline/ref=FCDEE4C46D2876EBDB515995E5935902A33F50888B9901A52A3740DC32C437904DC2E5FF668194491E6A60A1F3DF2FDAD38561D1879DE8120202963Df0bFK" TargetMode="External"/><Relationship Id="rId218" Type="http://schemas.openxmlformats.org/officeDocument/2006/relationships/hyperlink" Target="consultantplus://offline/ref=FCDEE4C46D2876EBDB515995E5935902A33F50888B9D04A62C3340DC32C437904DC2E5FF668194491E6A60A1F2DF2FDAD38561D1879DE8120202963Df0bFK" TargetMode="External"/><Relationship Id="rId239" Type="http://schemas.openxmlformats.org/officeDocument/2006/relationships/hyperlink" Target="consultantplus://offline/ref=FCDEE4C46D2876EBDB515995E5935902A33F5088829006A4273A1DD63A9D3B924ACDBAE861C898481E6A63A6F0802ACFC2DD6FD29982E80D1E0094f3bDK" TargetMode="External"/><Relationship Id="rId250" Type="http://schemas.openxmlformats.org/officeDocument/2006/relationships/hyperlink" Target="consultantplus://offline/ref=FCDEE4C46D2876EBDB515995E5935902A33F5088829006A4273A1DD63A9D3B924ACDBAE861C898481E6A64ABF0802ACFC2DD6FD29982E80D1E0094f3bDK" TargetMode="External"/><Relationship Id="rId271" Type="http://schemas.openxmlformats.org/officeDocument/2006/relationships/hyperlink" Target="consultantplus://offline/ref=FCDEE4C46D2876EBDB515995E5935902A33F5088829006A4273A1DD63A9D3B924ACDBAE861C898481E6A66ABF0802ACFC2DD6FD29982E80D1E0094f3bDK" TargetMode="External"/><Relationship Id="rId292" Type="http://schemas.openxmlformats.org/officeDocument/2006/relationships/hyperlink" Target="consultantplus://offline/ref=FCDEE4C46D2876EBDB515995E5935902A33F5088839B01A2263A1DD63A9D3B924ACDBAE861C898481E6A64A3F0802ACFC2DD6FD29982E80D1E0094f3bDK" TargetMode="External"/><Relationship Id="rId306" Type="http://schemas.openxmlformats.org/officeDocument/2006/relationships/hyperlink" Target="consultantplus://offline/ref=FCDEE4C46D2876EBDB515995E5935902A33F50888B9D04A62C3340DC32C437904DC2E5FF668194491E6A60A7F3DF2FDAD38561D1879DE8120202963Df0bFK" TargetMode="External"/><Relationship Id="rId24" Type="http://schemas.openxmlformats.org/officeDocument/2006/relationships/hyperlink" Target="consultantplus://offline/ref=FCDEE4C46D2876EBDB515995E5935902A33F50888B9A0AA02E3740DC32C437904DC2E5FF668194491E6A60A1FDDF2FDAD38561D1879DE8120202963Df0bFK" TargetMode="External"/><Relationship Id="rId45" Type="http://schemas.openxmlformats.org/officeDocument/2006/relationships/hyperlink" Target="consultantplus://offline/ref=FCDEE4C46D2876EBDB515995E5935902A33F50888B9F02A32A3440DC32C437904DC2E5FF668194491E6A60A1F2DF2FDAD38561D1879DE8120202963Df0bFK" TargetMode="External"/><Relationship Id="rId66" Type="http://schemas.openxmlformats.org/officeDocument/2006/relationships/hyperlink" Target="consultantplus://offline/ref=FCDEE4C46D2876EBDB515995E5935902A33F50888F9003AB273A1DD63A9D3B924ACDBAFA6190944B1E7461A2E5D67B89f9b5K" TargetMode="External"/><Relationship Id="rId87" Type="http://schemas.openxmlformats.org/officeDocument/2006/relationships/hyperlink" Target="consultantplus://offline/ref=FCDEE4C46D2876EBDB515995E5935902A33F50888B9A04A52C3140DC32C437904DC2E5FF668194491E6A60A3FEDF2FDAD38561D1879DE8120202963Df0bFK" TargetMode="External"/><Relationship Id="rId110" Type="http://schemas.openxmlformats.org/officeDocument/2006/relationships/hyperlink" Target="consultantplus://offline/ref=FCDEE4C46D2876EBDB515995E5935902A33F5088829006A4273A1DD63A9D3B924ACDBAE861C898481E6A62A2F0802ACFC2DD6FD29982E80D1E0094f3bDK" TargetMode="External"/><Relationship Id="rId131" Type="http://schemas.openxmlformats.org/officeDocument/2006/relationships/hyperlink" Target="consultantplus://offline/ref=FCDEE4C46D2876EBDB515995E5935902A33F50888B9E00A7293040DC32C437904DC2E5FF668194491E6A60A1FADF2FDAD38561D1879DE8120202963Df0bFK" TargetMode="External"/><Relationship Id="rId327" Type="http://schemas.openxmlformats.org/officeDocument/2006/relationships/hyperlink" Target="consultantplus://offline/ref=FCDEE4C46D2876EBDB515995E5935902A33F50888C9C00A42C3A1DD63A9D3B924ACDBAE861C898481E6A63A2F0802ACFC2DD6FD29982E80D1E0094f3bDK" TargetMode="External"/><Relationship Id="rId348" Type="http://schemas.openxmlformats.org/officeDocument/2006/relationships/hyperlink" Target="consultantplus://offline/ref=FCDEE4C46D2876EBDB515995E5935902A33F50888B9A0AA02E3740DC32C437904DC2E5FF668194491E6A60A1FDDF2FDAD38561D1879DE8120202963Df0bFK" TargetMode="External"/><Relationship Id="rId369" Type="http://schemas.openxmlformats.org/officeDocument/2006/relationships/theme" Target="theme/theme1.xml"/><Relationship Id="rId152" Type="http://schemas.openxmlformats.org/officeDocument/2006/relationships/hyperlink" Target="consultantplus://offline/ref=FCDEE4C46D2876EBDB515995E5935902A33F50888B9E00A7293040DC32C437904DC2E5FF668194491E6A60A0F3DF2FDAD38561D1879DE8120202963Df0bFK" TargetMode="External"/><Relationship Id="rId173" Type="http://schemas.openxmlformats.org/officeDocument/2006/relationships/hyperlink" Target="consultantplus://offline/ref=FCDEE4C46D2876EBDB515995E5935902A33F50888B9B0AA1283640DC32C437904DC2E5FF668194491E6A60A2FDDF2FDAD38561D1879DE8120202963Df0bFK" TargetMode="External"/><Relationship Id="rId194" Type="http://schemas.openxmlformats.org/officeDocument/2006/relationships/hyperlink" Target="consultantplus://offline/ref=FCDEE4C46D2876EBDB515995E5935902A33F5088829C06A0273A1DD63A9D3B924ACDBAE861C898481E6A60AAF0802ACFC2DD6FD29982E80D1E0094f3bDK" TargetMode="External"/><Relationship Id="rId208" Type="http://schemas.openxmlformats.org/officeDocument/2006/relationships/hyperlink" Target="consultantplus://offline/ref=FCDEE4C46D2876EBDB515995E5935902A33F50888B9907AB2C3440DC32C437904DC2E5FF668194491E6A60A3F3DF2FDAD38561D1879DE8120202963Df0bFK" TargetMode="External"/><Relationship Id="rId229" Type="http://schemas.openxmlformats.org/officeDocument/2006/relationships/hyperlink" Target="consultantplus://offline/ref=FCDEE4C46D2876EBDB515995E5935902A33F50888B9B0AA1283640DC32C437904DC2E5FF668194491E6A60A1FADF2FDAD38561D1879DE8120202963Df0bFK" TargetMode="External"/><Relationship Id="rId240" Type="http://schemas.openxmlformats.org/officeDocument/2006/relationships/hyperlink" Target="consultantplus://offline/ref=FCDEE4C46D2876EBDB515995E5935902A33F5088829006A4273A1DD63A9D3B924ACDBAE861C898481E6A63A4F0802ACFC2DD6FD29982E80D1E0094f3bDK" TargetMode="External"/><Relationship Id="rId261" Type="http://schemas.openxmlformats.org/officeDocument/2006/relationships/hyperlink" Target="consultantplus://offline/ref=FCDEE4C46D2876EBDB515995E5935902A33F5088829006A4273A1DD63A9D3B924ACDBAE861C898481E6A65AAF0802ACFC2DD6FD29982E80D1E0094f3bDK" TargetMode="External"/><Relationship Id="rId14" Type="http://schemas.openxmlformats.org/officeDocument/2006/relationships/hyperlink" Target="consultantplus://offline/ref=FCDEE4C46D2876EBDB515995E5935902A33F5088829F0AA12B3A1DD63A9D3B924ACDBAE861C898481E6A60A6F0802ACFC2DD6FD29982E80D1E0094f3bDK" TargetMode="External"/><Relationship Id="rId35" Type="http://schemas.openxmlformats.org/officeDocument/2006/relationships/hyperlink" Target="consultantplus://offline/ref=FCDEE4C46D2876EBDB515995E5935902A33F50888B9D04A62C3340DC32C437904DC2E5FF668194491E6A60A2FBDF2FDAD38561D1879DE8120202963Df0bFK" TargetMode="External"/><Relationship Id="rId56" Type="http://schemas.openxmlformats.org/officeDocument/2006/relationships/hyperlink" Target="consultantplus://offline/ref=FCDEE4C46D2876EBDB515995E5935902A33F5088899D0AA62D3A1DD63A9D3B924ACDBAE861C898481E6A65A0F0802ACFC2DD6FD29982E80D1E0094f3bDK" TargetMode="External"/><Relationship Id="rId77" Type="http://schemas.openxmlformats.org/officeDocument/2006/relationships/hyperlink" Target="consultantplus://offline/ref=FCDEE4C46D2876EBDB515995E5935902A33F5088829006A4273A1DD63A9D3B924ACDBAE861C898481E6A60A6F0802ACFC2DD6FD29982E80D1E0094f3bDK" TargetMode="External"/><Relationship Id="rId100" Type="http://schemas.openxmlformats.org/officeDocument/2006/relationships/hyperlink" Target="consultantplus://offline/ref=FCDEE4C46D2876EBDB515995E5935902A33F50888B9D04A62C3340DC32C437904DC2E5FF668194491E6A60A2F3DF2FDAD38561D1879DE8120202963Df0bFK" TargetMode="External"/><Relationship Id="rId282" Type="http://schemas.openxmlformats.org/officeDocument/2006/relationships/hyperlink" Target="consultantplus://offline/ref=FCDEE4C46D2876EBDB515995E5935902A33F50888D9D02AA2C3A1DD63A9D3B924ACDBAE861C898481E6A61A7F0802ACFC2DD6FD29982E80D1E0094f3bDK" TargetMode="External"/><Relationship Id="rId317" Type="http://schemas.openxmlformats.org/officeDocument/2006/relationships/hyperlink" Target="consultantplus://offline/ref=FCDEE4C46D2876EBDB515995E5935902A33F5088839B01A2263A1DD63A9D3B924ACDBAE861C898481E6A65A1F0802ACFC2DD6FD29982E80D1E0094f3bDK" TargetMode="External"/><Relationship Id="rId338" Type="http://schemas.openxmlformats.org/officeDocument/2006/relationships/hyperlink" Target="consultantplus://offline/ref=FCDEE4C46D2876EBDB515995E5935902A33F50888B9D04A62C3340DC32C437904DC2E5FF668194491E6A60A6F8DF2FDAD38561D1879DE8120202963Df0bFK" TargetMode="External"/><Relationship Id="rId359" Type="http://schemas.openxmlformats.org/officeDocument/2006/relationships/hyperlink" Target="consultantplus://offline/ref=FCDEE4C46D2876EBDB515995E5935902A33F50888B9A06AB273840DC32C437904DC2E5FF668194491E6A60A1FBDF2FDAD38561D1879DE8120202963Df0bFK" TargetMode="External"/><Relationship Id="rId8" Type="http://schemas.openxmlformats.org/officeDocument/2006/relationships/hyperlink" Target="consultantplus://offline/ref=FCDEE4C46D2876EBDB515995E5935902A33F50888B9D02AA263340DC32C437904DC2E5FF668194491E6A60A2F2DF2FDAD38561D1879DE8120202963Df0bFK" TargetMode="External"/><Relationship Id="rId98" Type="http://schemas.openxmlformats.org/officeDocument/2006/relationships/hyperlink" Target="consultantplus://offline/ref=FCDEE4C46D2876EBDB515995E5935902A33F50888B9E00A7293040DC32C437904DC2E5FF668194491E6A60A2FBDF2FDAD38561D1879DE8120202963Df0bFK" TargetMode="External"/><Relationship Id="rId121" Type="http://schemas.openxmlformats.org/officeDocument/2006/relationships/hyperlink" Target="consultantplus://offline/ref=FCDEE4C46D2876EBDB515995E5935902A33F5088829006A4273A1DD63A9D3B924ACDBAE861C898481E6A63A1F0802ACFC2DD6FD29982E80D1E0094f3bDK" TargetMode="External"/><Relationship Id="rId142" Type="http://schemas.openxmlformats.org/officeDocument/2006/relationships/hyperlink" Target="consultantplus://offline/ref=FCDEE4C46D2876EBDB515995E5935902A33F50888B9B0AA1283640DC32C437904DC2E5FF668194491E6A60A2F9DF2FDAD38561D1879DE8120202963Df0bFK" TargetMode="External"/><Relationship Id="rId163" Type="http://schemas.openxmlformats.org/officeDocument/2006/relationships/hyperlink" Target="consultantplus://offline/ref=FCDEE4C46D2876EBDB514798F3FF0409AF370E828A9F09F47265468B6D9431C51F82BBA626C587491F7462A3F9fDb6K" TargetMode="External"/><Relationship Id="rId184" Type="http://schemas.openxmlformats.org/officeDocument/2006/relationships/hyperlink" Target="consultantplus://offline/ref=FCDEE4C46D2876EBDB515995E5935902A33F50888B9901A52A3740DC32C437904DC2E5FF668194491E6A60A1F2DF2FDAD38561D1879DE8120202963Df0bFK" TargetMode="External"/><Relationship Id="rId219" Type="http://schemas.openxmlformats.org/officeDocument/2006/relationships/hyperlink" Target="consultantplus://offline/ref=FCDEE4C46D2876EBDB515995E5935902A33F5088839B01A2263A1DD63A9D3B924ACDBAE861C898481E6A62AAF0802ACFC2DD6FD29982E80D1E0094f3bDK" TargetMode="External"/><Relationship Id="rId230" Type="http://schemas.openxmlformats.org/officeDocument/2006/relationships/hyperlink" Target="consultantplus://offline/ref=FCDEE4C46D2876EBDB515995E5935902A33F50888B990BAB2A3640DC32C437904DC2E5FF668194491E6A60A2FBDF2FDAD38561D1879DE8120202963Df0bFK" TargetMode="External"/><Relationship Id="rId251" Type="http://schemas.openxmlformats.org/officeDocument/2006/relationships/hyperlink" Target="consultantplus://offline/ref=FCDEE4C46D2876EBDB515995E5935902A33F5088829006A4273A1DD63A9D3B924ACDBAE861C898481E6A64AAF0802ACFC2DD6FD29982E80D1E0094f3bDK" TargetMode="External"/><Relationship Id="rId25" Type="http://schemas.openxmlformats.org/officeDocument/2006/relationships/hyperlink" Target="consultantplus://offline/ref=FCDEE4C46D2876EBDB515995E5935902A33F50888B9B0AA1283640DC32C437904DC2E5FF668194491E6A60A3FEDF2FDAD38561D1879DE8120202963Df0bFK" TargetMode="External"/><Relationship Id="rId46" Type="http://schemas.openxmlformats.org/officeDocument/2006/relationships/hyperlink" Target="consultantplus://offline/ref=FCDEE4C46D2876EBDB515995E5935902A33F5088899B01AA2D3A1DD63A9D3B924ACDBAFA6190944B1E7461A2E5D67B89f9b5K" TargetMode="External"/><Relationship Id="rId67" Type="http://schemas.openxmlformats.org/officeDocument/2006/relationships/hyperlink" Target="consultantplus://offline/ref=FCDEE4C46D2876EBDB515995E5935902A33F50888F9004AA2C3A1DD63A9D3B924ACDBAE861C898481E6A61A6F0802ACFC2DD6FD29982E80D1E0094f3bDK" TargetMode="External"/><Relationship Id="rId272" Type="http://schemas.openxmlformats.org/officeDocument/2006/relationships/hyperlink" Target="consultantplus://offline/ref=FCDEE4C46D2876EBDB515995E5935902A33F5088829006A4273A1DD63A9D3B924ACDBAE861C898481E6A66AAF0802ACFC2DD6FD29982E80D1E0094f3bDK" TargetMode="External"/><Relationship Id="rId293" Type="http://schemas.openxmlformats.org/officeDocument/2006/relationships/hyperlink" Target="consultantplus://offline/ref=FCDEE4C46D2876EBDB515995E5935902A33F5088839B01A2263A1DD63A9D3B924ACDBAE861C898481E6A64A3F0802ACFC2DD6FD29982E80D1E0094f3bDK" TargetMode="External"/><Relationship Id="rId307" Type="http://schemas.openxmlformats.org/officeDocument/2006/relationships/hyperlink" Target="consultantplus://offline/ref=FCDEE4C46D2876EBDB515995E5935902A33F5088839B01A2263A1DD63A9D3B924ACDBAE861C898481E6A64A6F0802ACFC2DD6FD29982E80D1E0094f3bDK" TargetMode="External"/><Relationship Id="rId328" Type="http://schemas.openxmlformats.org/officeDocument/2006/relationships/hyperlink" Target="consultantplus://offline/ref=FCDEE4C46D2876EBDB515995E5935902A33F5088829006A4273A1DD63A9D3B924ACDBAE861C898481E6A68A7F0802ACFC2DD6FD29982E80D1E0094f3bDK" TargetMode="External"/><Relationship Id="rId349" Type="http://schemas.openxmlformats.org/officeDocument/2006/relationships/hyperlink" Target="consultantplus://offline/ref=FCDEE4C46D2876EBDB515995E5935902A33F50888B9A00A52E3140DC32C437904DC2E5FF668194491E6A60A1F3DF2FDAD38561D1879DE8120202963Df0bFK" TargetMode="External"/><Relationship Id="rId88" Type="http://schemas.openxmlformats.org/officeDocument/2006/relationships/hyperlink" Target="consultantplus://offline/ref=FCDEE4C46D2876EBDB515995E5935902A33F50888B9A0AA02E3740DC32C437904DC2E5FF668194491E6A60A1FDDF2FDAD38561D1879DE8120202963Df0bFK" TargetMode="External"/><Relationship Id="rId111" Type="http://schemas.openxmlformats.org/officeDocument/2006/relationships/hyperlink" Target="consultantplus://offline/ref=FCDEE4C46D2876EBDB514798F3FF0409A83C09808B9809F47265468B6D9431C50D82E3AA25C59A4B1B6134F2BF81768897CE6DD39981E911f1bEK" TargetMode="External"/><Relationship Id="rId132" Type="http://schemas.openxmlformats.org/officeDocument/2006/relationships/hyperlink" Target="consultantplus://offline/ref=FCDEE4C46D2876EBDB515995E5935902A33F50888B9E00A7293040DC32C437904DC2E5FF668194491E6A60A1F9DF2FDAD38561D1879DE8120202963Df0bFK" TargetMode="External"/><Relationship Id="rId153" Type="http://schemas.openxmlformats.org/officeDocument/2006/relationships/hyperlink" Target="consultantplus://offline/ref=FCDEE4C46D2876EBDB515995E5935902A33F50888B9E00A7293040DC32C437904DC2E5FF668194491E6A60A7FBDF2FDAD38561D1879DE8120202963Df0bFK" TargetMode="External"/><Relationship Id="rId174" Type="http://schemas.openxmlformats.org/officeDocument/2006/relationships/hyperlink" Target="consultantplus://offline/ref=FCDEE4C46D2876EBDB515995E5935902A33F50888B9E00A7293040DC32C437904DC2E5FF668194491E6A60A6FEDF2FDAD38561D1879DE8120202963Df0bFK" TargetMode="External"/><Relationship Id="rId195" Type="http://schemas.openxmlformats.org/officeDocument/2006/relationships/hyperlink" Target="consultantplus://offline/ref=FCDEE4C46D2876EBDB515995E5935902A33F50888B9A04A52C3140DC32C437904DC2E5FF668194491E6A60A3FDDF2FDAD38561D1879DE8120202963Df0bFK" TargetMode="External"/><Relationship Id="rId209" Type="http://schemas.openxmlformats.org/officeDocument/2006/relationships/hyperlink" Target="consultantplus://offline/ref=FCDEE4C46D2876EBDB515995E5935902A33F50888B9A04A52C3140DC32C437904DC2E5FF668194491E6A60A1FFDF2FDAD38561D1879DE8120202963Df0bFK" TargetMode="External"/><Relationship Id="rId360" Type="http://schemas.openxmlformats.org/officeDocument/2006/relationships/hyperlink" Target="consultantplus://offline/ref=FCDEE4C46D2876EBDB515995E5935902A33F50888B9A06AB273840DC32C437904DC2E5FF668194491E6A60A1F9DF2FDAD38561D1879DE8120202963Df0bFK" TargetMode="External"/><Relationship Id="rId220" Type="http://schemas.openxmlformats.org/officeDocument/2006/relationships/hyperlink" Target="consultantplus://offline/ref=FCDEE4C46D2876EBDB515995E5935902A33F50888B9D04A62C3340DC32C437904DC2E5FF668194491E6A60A0FADF2FDAD38561D1879DE8120202963Df0bFK" TargetMode="External"/><Relationship Id="rId241" Type="http://schemas.openxmlformats.org/officeDocument/2006/relationships/hyperlink" Target="consultantplus://offline/ref=FCDEE4C46D2876EBDB515995E5935902A33F5088829006A4273A1DD63A9D3B924ACDBAE861C898481E6A63AAF0802ACFC2DD6FD29982E80D1E0094f3bDK" TargetMode="External"/><Relationship Id="rId15" Type="http://schemas.openxmlformats.org/officeDocument/2006/relationships/hyperlink" Target="consultantplus://offline/ref=FCDEE4C46D2876EBDB515995E5935902A33F5088839B01A2263A1DD63A9D3B924ACDBAE861C898481E6A61A1F0802ACFC2DD6FD29982E80D1E0094f3bDK" TargetMode="External"/><Relationship Id="rId36" Type="http://schemas.openxmlformats.org/officeDocument/2006/relationships/hyperlink" Target="consultantplus://offline/ref=FCDEE4C46D2876EBDB515995E5935902A33F5088839B01A2263A1DD63A9D3B924ACDBAE861C898481E6A61ABF0802ACFC2DD6FD29982E80D1E0094f3bDK" TargetMode="External"/><Relationship Id="rId57" Type="http://schemas.openxmlformats.org/officeDocument/2006/relationships/hyperlink" Target="consultantplus://offline/ref=FCDEE4C46D2876EBDB515995E5935902A33F50888C9804A52A3A1DD63A9D3B924ACDBAFA6190944B1E7461A2E5D67B89f9b5K" TargetMode="External"/><Relationship Id="rId262" Type="http://schemas.openxmlformats.org/officeDocument/2006/relationships/hyperlink" Target="consultantplus://offline/ref=FCDEE4C46D2876EBDB515995E5935902A33F5088829006A4273A1DD63A9D3B924ACDBAE861C898481E6A66A3F0802ACFC2DD6FD29982E80D1E0094f3bDK" TargetMode="External"/><Relationship Id="rId283" Type="http://schemas.openxmlformats.org/officeDocument/2006/relationships/hyperlink" Target="consultantplus://offline/ref=FCDEE4C46D2876EBDB515995E5935902A33F50888D9D02AA2C3A1DD63A9D3B924ACDBAE861C898481E6A61A5F0802ACFC2DD6FD29982E80D1E0094f3bDK" TargetMode="External"/><Relationship Id="rId318" Type="http://schemas.openxmlformats.org/officeDocument/2006/relationships/hyperlink" Target="consultantplus://offline/ref=FCDEE4C46D2876EBDB515995E5935902A33F50888B9907AB2C3440DC32C437904DC2E5FF668194491E6A60A2F9DF2FDAD38561D1879DE8120202963Df0bFK" TargetMode="External"/><Relationship Id="rId339" Type="http://schemas.openxmlformats.org/officeDocument/2006/relationships/hyperlink" Target="consultantplus://offline/ref=FCDEE4C46D2876EBDB515995E5935902A33F5088829006A4273A1DD63A9D3B924ACDBAE861C898481E6A69A7F0802ACFC2DD6FD29982E80D1E0094f3bDK" TargetMode="External"/><Relationship Id="rId10" Type="http://schemas.openxmlformats.org/officeDocument/2006/relationships/hyperlink" Target="consultantplus://offline/ref=FCDEE4C46D2876EBDB515995E5935902A33F50888D9F0BAA2F3A1DD63A9D3B924ACDBAE861C898481E6A60A6F0802ACFC2DD6FD29982E80D1E0094f3bDK" TargetMode="External"/><Relationship Id="rId31" Type="http://schemas.openxmlformats.org/officeDocument/2006/relationships/hyperlink" Target="consultantplus://offline/ref=FCDEE4C46D2876EBDB515995E5935902A33F50888B9F02A62A3340DC32C437904DC2E5FF668194491E6A60A3FDDF2FDAD38561D1879DE8120202963Df0bFK" TargetMode="External"/><Relationship Id="rId52" Type="http://schemas.openxmlformats.org/officeDocument/2006/relationships/hyperlink" Target="consultantplus://offline/ref=FCDEE4C46D2876EBDB515995E5935902A33F50888C9906A5263A1DD63A9D3B924ACDBAFA6190944B1E7461A2E5D67B89f9b5K" TargetMode="External"/><Relationship Id="rId73" Type="http://schemas.openxmlformats.org/officeDocument/2006/relationships/hyperlink" Target="consultantplus://offline/ref=FCDEE4C46D2876EBDB515995E5935902A33F50888D9D02AA2C3A1DD63A9D3B924ACDBAE861C898481E6A60A6F0802ACFC2DD6FD29982E80D1E0094f3bDK" TargetMode="External"/><Relationship Id="rId78" Type="http://schemas.openxmlformats.org/officeDocument/2006/relationships/hyperlink" Target="consultantplus://offline/ref=FCDEE4C46D2876EBDB515995E5935902A33F5088829F0AA12B3A1DD63A9D3B924ACDBAE861C898481E6A60A6F0802ACFC2DD6FD29982E80D1E0094f3bDK" TargetMode="External"/><Relationship Id="rId94" Type="http://schemas.openxmlformats.org/officeDocument/2006/relationships/hyperlink" Target="consultantplus://offline/ref=FCDEE4C46D2876EBDB515995E5935902A33F50888B9E00A7293040DC32C437904DC2E5FF668194491E6A60A3FEDF2FDAD38561D1879DE8120202963Df0bFK" TargetMode="External"/><Relationship Id="rId99" Type="http://schemas.openxmlformats.org/officeDocument/2006/relationships/hyperlink" Target="consultantplus://offline/ref=FCDEE4C46D2876EBDB515995E5935902A33F50888B9D04A62C3340DC32C437904DC2E5FF668194491E6A60A2FDDF2FDAD38561D1879DE8120202963Df0bFK" TargetMode="External"/><Relationship Id="rId101" Type="http://schemas.openxmlformats.org/officeDocument/2006/relationships/hyperlink" Target="consultantplus://offline/ref=FCDEE4C46D2876EBDB515995E5935902A33F50888B9D04A62C3340DC32C437904DC2E5FF668194491E6A60A2F2DF2FDAD38561D1879DE8120202963Df0bFK" TargetMode="External"/><Relationship Id="rId122" Type="http://schemas.openxmlformats.org/officeDocument/2006/relationships/hyperlink" Target="consultantplus://offline/ref=FCDEE4C46D2876EBDB515995E5935902A33F5088839B01A2263A1DD63A9D3B924ACDBAE861C898481E6A62A1F0802ACFC2DD6FD29982E80D1E0094f3bDK" TargetMode="External"/><Relationship Id="rId143" Type="http://schemas.openxmlformats.org/officeDocument/2006/relationships/hyperlink" Target="consultantplus://offline/ref=FCDEE4C46D2876EBDB515995E5935902A33F50888B9D04A62C3340DC32C437904DC2E5FF668194491E6A60A1FEDF2FDAD38561D1879DE8120202963Df0bFK" TargetMode="External"/><Relationship Id="rId148" Type="http://schemas.openxmlformats.org/officeDocument/2006/relationships/hyperlink" Target="consultantplus://offline/ref=FCDEE4C46D2876EBDB515995E5935902A33F50888B9E00A7293040DC32C437904DC2E5FF668194491E6A60A0FFDF2FDAD38561D1879DE8120202963Df0bFK" TargetMode="External"/><Relationship Id="rId164" Type="http://schemas.openxmlformats.org/officeDocument/2006/relationships/hyperlink" Target="consultantplus://offline/ref=FCDEE4C46D2876EBDB514798F3FF0409AF350B848F9909F47265468B6D9431C51F82BBA626C587491F7462A3F9fDb6K" TargetMode="External"/><Relationship Id="rId169" Type="http://schemas.openxmlformats.org/officeDocument/2006/relationships/hyperlink" Target="consultantplus://offline/ref=FCDEE4C46D2876EBDB515995E5935902A33F5088839B01A2263A1DD63A9D3B924ACDBAE861C898481E6A62A6F0802ACFC2DD6FD29982E80D1E0094f3bDK" TargetMode="External"/><Relationship Id="rId185" Type="http://schemas.openxmlformats.org/officeDocument/2006/relationships/hyperlink" Target="consultantplus://offline/ref=FCDEE4C46D2876EBDB515995E5935902A33F50888B9901A52A3740DC32C437904DC2E5FF668194491E6A60A0FBDF2FDAD38561D1879DE8120202963Df0bFK" TargetMode="External"/><Relationship Id="rId334" Type="http://schemas.openxmlformats.org/officeDocument/2006/relationships/hyperlink" Target="consultantplus://offline/ref=FCDEE4C46D2876EBDB515995E5935902A33F5088829006A4273A1DD63A9D3B924ACDBAE861C898481E6A69A3F0802ACFC2DD6FD29982E80D1E0094f3bDK" TargetMode="External"/><Relationship Id="rId350" Type="http://schemas.openxmlformats.org/officeDocument/2006/relationships/hyperlink" Target="consultantplus://offline/ref=FCDEE4C46D2876EBDB515995E5935902A33F50888B9A06AB273840DC32C437904DC2E5FF668194491E6A60A2F9DF2FDAD38561D1879DE8120202963Df0bFK" TargetMode="External"/><Relationship Id="rId355" Type="http://schemas.openxmlformats.org/officeDocument/2006/relationships/hyperlink" Target="consultantplus://offline/ref=FCDEE4C46D2876EBDB515995E5935902A33F50888B9C02A62E3240DC32C437904DC2E5FF668194491E6A60A2F3DF2FDAD38561D1879DE8120202963Df0bF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CDEE4C46D2876EBDB515995E5935902A33F50888D9D02AA2C3A1DD63A9D3B924ACDBAE861C898481E6A60A6F0802ACFC2DD6FD29982E80D1E0094f3bDK" TargetMode="External"/><Relationship Id="rId180" Type="http://schemas.openxmlformats.org/officeDocument/2006/relationships/hyperlink" Target="consultantplus://offline/ref=FCDEE4C46D2876EBDB515995E5935902A33F50888B9901A52A3740DC32C437904DC2E5FF668194491E6A60A1FDDF2FDAD38561D1879DE8120202963Df0bFK" TargetMode="External"/><Relationship Id="rId210" Type="http://schemas.openxmlformats.org/officeDocument/2006/relationships/hyperlink" Target="consultantplus://offline/ref=FCDEE4C46D2876EBDB515995E5935902A33F5088839B01A2263A1DD63A9D3B924ACDBAE861C898481E6A62A4F0802ACFC2DD6FD29982E80D1E0094f3bDK" TargetMode="External"/><Relationship Id="rId215" Type="http://schemas.openxmlformats.org/officeDocument/2006/relationships/hyperlink" Target="consultantplus://offline/ref=FCDEE4C46D2876EBDB515995E5935902A33F50888D9D02AA2C3A1DD63A9D3B924ACDBAE861C898481E6A61A2F0802ACFC2DD6FD29982E80D1E0094f3bDK" TargetMode="External"/><Relationship Id="rId236" Type="http://schemas.openxmlformats.org/officeDocument/2006/relationships/hyperlink" Target="consultantplus://offline/ref=FCDEE4C46D2876EBDB515995E5935902A33F50888B990BAB2A3640DC32C437904DC2E5FF668194491E6A60A2FDDF2FDAD38561D1879DE8120202963Df0bFK" TargetMode="External"/><Relationship Id="rId257" Type="http://schemas.openxmlformats.org/officeDocument/2006/relationships/hyperlink" Target="consultantplus://offline/ref=FCDEE4C46D2876EBDB515995E5935902A33F5088829006A4273A1DD63A9D3B924ACDBAE861C898481E6A65A6F0802ACFC2DD6FD29982E80D1E0094f3bDK" TargetMode="External"/><Relationship Id="rId278" Type="http://schemas.openxmlformats.org/officeDocument/2006/relationships/hyperlink" Target="consultantplus://offline/ref=FCDEE4C46D2876EBDB515995E5935902A33F50888B9F02A62A3340DC32C437904DC2E5FF668194491E6A60A2FCDF2FDAD38561D1879DE8120202963Df0bFK" TargetMode="External"/><Relationship Id="rId26" Type="http://schemas.openxmlformats.org/officeDocument/2006/relationships/hyperlink" Target="consultantplus://offline/ref=FCDEE4C46D2876EBDB515995E5935902A33F50888B9C02A62E3240DC32C437904DC2E5FF668194491E6A60A3FEDF2FDAD38561D1879DE8120202963Df0bFK" TargetMode="External"/><Relationship Id="rId231" Type="http://schemas.openxmlformats.org/officeDocument/2006/relationships/hyperlink" Target="consultantplus://offline/ref=FCDEE4C46D2876EBDB515995E5935902A33F50888B9B0AA1283640DC32C437904DC2E5FF668194491E6A60A1F8DF2FDAD38561D1879DE8120202963Df0bFK" TargetMode="External"/><Relationship Id="rId252" Type="http://schemas.openxmlformats.org/officeDocument/2006/relationships/hyperlink" Target="consultantplus://offline/ref=FCDEE4C46D2876EBDB515995E5935902A33F5088829006A4273A1DD63A9D3B924ACDBAE861C898481E6A65A3F0802ACFC2DD6FD29982E80D1E0094f3bDK" TargetMode="External"/><Relationship Id="rId273" Type="http://schemas.openxmlformats.org/officeDocument/2006/relationships/hyperlink" Target="consultantplus://offline/ref=FCDEE4C46D2876EBDB515995E5935902A33F50888B9D04A62C3340DC32C437904DC2E5FF668194491E6A60A7FBDF2FDAD38561D1879DE8120202963Df0bFK" TargetMode="External"/><Relationship Id="rId294" Type="http://schemas.openxmlformats.org/officeDocument/2006/relationships/hyperlink" Target="consultantplus://offline/ref=FCDEE4C46D2876EBDB515995E5935902A33F50888B9901A52A3740DC32C437904DC2E5FF668194491E6A60A7FFDF2FDAD38561D1879DE8120202963Df0bFK" TargetMode="External"/><Relationship Id="rId308" Type="http://schemas.openxmlformats.org/officeDocument/2006/relationships/hyperlink" Target="consultantplus://offline/ref=FCDEE4C46D2876EBDB515995E5935902A33F50888B9D04A62C3340DC32C437904DC2E5FF668194491E6A60A7F2DF2FDAD38561D1879DE8120202963Df0bFK" TargetMode="External"/><Relationship Id="rId329" Type="http://schemas.openxmlformats.org/officeDocument/2006/relationships/hyperlink" Target="consultantplus://offline/ref=FCDEE4C46D2876EBDB515995E5935902A33F50888C9C00A42C3A1DD63A9D3B924ACDBAE861C898481E6A63A1F0802ACFC2DD6FD29982E80D1E0094f3bDK" TargetMode="External"/><Relationship Id="rId47" Type="http://schemas.openxmlformats.org/officeDocument/2006/relationships/hyperlink" Target="consultantplus://offline/ref=FCDEE4C46D2876EBDB515995E5935902A33F50888C9804A5283A1DD63A9D3B924ACDBAFA6190944B1E7461A2E5D67B89f9b5K" TargetMode="External"/><Relationship Id="rId68" Type="http://schemas.openxmlformats.org/officeDocument/2006/relationships/hyperlink" Target="consultantplus://offline/ref=FCDEE4C46D2876EBDB515995E5935902A33F50888C9804A4293A1DD63A9D3B924ACDBAFA6190944B1E7461A2E5D67B89f9b5K" TargetMode="External"/><Relationship Id="rId89" Type="http://schemas.openxmlformats.org/officeDocument/2006/relationships/hyperlink" Target="consultantplus://offline/ref=FCDEE4C46D2876EBDB515995E5935902A33F50888B9B0AA1283640DC32C437904DC2E5FF668194491E6A60A3FEDF2FDAD38561D1879DE8120202963Df0bFK" TargetMode="External"/><Relationship Id="rId112" Type="http://schemas.openxmlformats.org/officeDocument/2006/relationships/hyperlink" Target="consultantplus://offline/ref=FCDEE4C46D2876EBDB515995E5935902A33F5088829006A4273A1DD63A9D3B924ACDBAE861C898481E6A62A0F0802ACFC2DD6FD29982E80D1E0094f3bDK" TargetMode="External"/><Relationship Id="rId133" Type="http://schemas.openxmlformats.org/officeDocument/2006/relationships/hyperlink" Target="consultantplus://offline/ref=FCDEE4C46D2876EBDB515995E5935902A33F50888B9E00A7293040DC32C437904DC2E5FF668194491E6A60A1F8DF2FDAD38561D1879DE8120202963Df0bFK" TargetMode="External"/><Relationship Id="rId154" Type="http://schemas.openxmlformats.org/officeDocument/2006/relationships/hyperlink" Target="consultantplus://offline/ref=FCDEE4C46D2876EBDB515995E5935902A33F50888B9E00A7293040DC32C437904DC2E5FF668194491E6A60A7F9DF2FDAD38561D1879DE8120202963Df0bFK" TargetMode="External"/><Relationship Id="rId175" Type="http://schemas.openxmlformats.org/officeDocument/2006/relationships/hyperlink" Target="consultantplus://offline/ref=FCDEE4C46D2876EBDB514798F3FF0409A93C098081CE5EF62330488E65C46BD51BCBEDAB3BC498561C6A62fAb1K" TargetMode="External"/><Relationship Id="rId340" Type="http://schemas.openxmlformats.org/officeDocument/2006/relationships/hyperlink" Target="consultantplus://offline/ref=FCDEE4C46D2876EBDB515995E5935902A33F5088829006A4273A1DD63A9D3B924ACDBAE861C898481E6B60A1F0802ACFC2DD6FD29982E80D1E0094f3bDK" TargetMode="External"/><Relationship Id="rId361" Type="http://schemas.openxmlformats.org/officeDocument/2006/relationships/hyperlink" Target="consultantplus://offline/ref=FCDEE4C46D2876EBDB515995E5935902A33F50888B9A06AB273840DC32C437904DC2E5FF668194491E6A60A1FFDF2FDAD38561D1879DE8120202963Df0bFK" TargetMode="External"/><Relationship Id="rId196" Type="http://schemas.openxmlformats.org/officeDocument/2006/relationships/hyperlink" Target="consultantplus://offline/ref=FCDEE4C46D2876EBDB515995E5935902A33F50888B9A04A52C3140DC32C437904DC2E5FF668194491E6A60A3F3DF2FDAD38561D1879DE8120202963Df0bFK" TargetMode="External"/><Relationship Id="rId200" Type="http://schemas.openxmlformats.org/officeDocument/2006/relationships/hyperlink" Target="consultantplus://offline/ref=FCDEE4C46D2876EBDB515995E5935902A33F50888B9A04A52C3140DC32C437904DC2E5FF668194491E6A60A2FDDF2FDAD38561D1879DE8120202963Df0bFK" TargetMode="External"/><Relationship Id="rId16" Type="http://schemas.openxmlformats.org/officeDocument/2006/relationships/hyperlink" Target="consultantplus://offline/ref=FCDEE4C46D2876EBDB515995E5935902A33F50888B9802A12D3040DC32C437904DC2E5FF668194491E6A60A3FEDF2FDAD38561D1879DE8120202963Df0bFK" TargetMode="External"/><Relationship Id="rId221" Type="http://schemas.openxmlformats.org/officeDocument/2006/relationships/hyperlink" Target="consultantplus://offline/ref=FCDEE4C46D2876EBDB515995E5935902A33F50888B9D04A62C3340DC32C437904DC2E5FF668194491E6A60A0F8DF2FDAD38561D1879DE8120202963Df0bFK" TargetMode="External"/><Relationship Id="rId242" Type="http://schemas.openxmlformats.org/officeDocument/2006/relationships/hyperlink" Target="consultantplus://offline/ref=FCDEE4C46D2876EBDB515995E5935902A33F5088829006A4273A1DD63A9D3B924ACDBAE861C898481E6A64A3F0802ACFC2DD6FD29982E80D1E0094f3bDK" TargetMode="External"/><Relationship Id="rId263" Type="http://schemas.openxmlformats.org/officeDocument/2006/relationships/hyperlink" Target="consultantplus://offline/ref=FCDEE4C46D2876EBDB515995E5935902A33F50888B9F02A62A3340DC32C437904DC2E5FF668194491E6A60A2FADF2FDAD38561D1879DE8120202963Df0bFK" TargetMode="External"/><Relationship Id="rId284" Type="http://schemas.openxmlformats.org/officeDocument/2006/relationships/hyperlink" Target="consultantplus://offline/ref=FCDEE4C46D2876EBDB515995E5935902A33F5088829006A4273A1DD63A9D3B924ACDBAE861C898481E6A68A3F0802ACFC2DD6FD29982E80D1E0094f3bDK" TargetMode="External"/><Relationship Id="rId319" Type="http://schemas.openxmlformats.org/officeDocument/2006/relationships/hyperlink" Target="consultantplus://offline/ref=FCDEE4C46D2876EBDB515995E5935902A33F5088839B01A2263A1DD63A9D3B924ACDBAE861C898481E6A65A0F0802ACFC2DD6FD29982E80D1E0094f3bDK" TargetMode="External"/><Relationship Id="rId37" Type="http://schemas.openxmlformats.org/officeDocument/2006/relationships/hyperlink" Target="consultantplus://offline/ref=FCDEE4C46D2876EBDB515995E5935902A33F50888B9A06AB273840DC32C437904DC2E5FF668194491E6A60A3FDDF2FDAD38561D1879DE8120202963Df0bFK" TargetMode="External"/><Relationship Id="rId58" Type="http://schemas.openxmlformats.org/officeDocument/2006/relationships/hyperlink" Target="consultantplus://offline/ref=FCDEE4C46D2876EBDB515995E5935902A33F50888B9802A0273940DC32C437904DC2E5FF668194491E6A60A3FCDF2FDAD38561D1879DE8120202963Df0bFK" TargetMode="External"/><Relationship Id="rId79" Type="http://schemas.openxmlformats.org/officeDocument/2006/relationships/hyperlink" Target="consultantplus://offline/ref=FCDEE4C46D2876EBDB515995E5935902A33F5088839B01A2263A1DD63A9D3B924ACDBAE861C898481E6A62A3F0802ACFC2DD6FD29982E80D1E0094f3bDK" TargetMode="External"/><Relationship Id="rId102" Type="http://schemas.openxmlformats.org/officeDocument/2006/relationships/hyperlink" Target="consultantplus://offline/ref=FCDEE4C46D2876EBDB515995E5935902A33F50888B9D04A62C3340DC32C437904DC2E5FF668194491E6A60A1FBDF2FDAD38561D1879DE8120202963Df0bFK" TargetMode="External"/><Relationship Id="rId123" Type="http://schemas.openxmlformats.org/officeDocument/2006/relationships/hyperlink" Target="consultantplus://offline/ref=FCDEE4C46D2876EBDB515995E5935902A33F50888B9E00A7293040DC32C437904DC2E5FF668194491E6A60A2FADF2FDAD38561D1879DE8120202963Df0bFK" TargetMode="External"/><Relationship Id="rId144" Type="http://schemas.openxmlformats.org/officeDocument/2006/relationships/hyperlink" Target="consultantplus://offline/ref=FCDEE4C46D2876EBDB515995E5935902A33F50888B9E00A7293040DC32C437904DC2E5FF668194491E6A60A0FBDF2FDAD38561D1879DE8120202963Df0bFK" TargetMode="External"/><Relationship Id="rId330" Type="http://schemas.openxmlformats.org/officeDocument/2006/relationships/hyperlink" Target="consultantplus://offline/ref=FCDEE4C46D2876EBDB515995E5935902A33F5088829006A4273A1DD63A9D3B924ACDBAE861C898481E6A68A7F0802ACFC2DD6FD29982E80D1E0094f3bDK" TargetMode="External"/><Relationship Id="rId90" Type="http://schemas.openxmlformats.org/officeDocument/2006/relationships/hyperlink" Target="consultantplus://offline/ref=FCDEE4C46D2876EBDB515995E5935902A33F50888B9C02A62E3240DC32C437904DC2E5FF668194491E6A60A3FDDF2FDAD38561D1879DE8120202963Df0bFK" TargetMode="External"/><Relationship Id="rId165" Type="http://schemas.openxmlformats.org/officeDocument/2006/relationships/hyperlink" Target="consultantplus://offline/ref=FCDEE4C46D2876EBDB515995E5935902A33F50888B9901A52A3740DC32C437904DC2E5FF668194491E6A60A2FCDF2FDAD38561D1879DE8120202963Df0bFK" TargetMode="External"/><Relationship Id="rId186" Type="http://schemas.openxmlformats.org/officeDocument/2006/relationships/hyperlink" Target="consultantplus://offline/ref=FCDEE4C46D2876EBDB515995E5935902A33F50888B9901A52A3740DC32C437904DC2E5FF668194491E6A60A0FADF2FDAD38561D1879DE8120202963Df0bFK" TargetMode="External"/><Relationship Id="rId351" Type="http://schemas.openxmlformats.org/officeDocument/2006/relationships/hyperlink" Target="consultantplus://offline/ref=FCDEE4C46D2876EBDB515995E5935902A33F50888B9C02A62E3240DC32C437904DC2E5FF668194491E6A60A2FDDF2FDAD38561D1879DE8120202963Df0bFK" TargetMode="External"/><Relationship Id="rId211" Type="http://schemas.openxmlformats.org/officeDocument/2006/relationships/hyperlink" Target="consultantplus://offline/ref=FCDEE4C46D2876EBDB514798F3FF0409A83D0A848B9B09F47265468B6D9431C50D82E3AC2DC7921C4F2E35AEF8D4658A96CE6ED285f8b1K" TargetMode="External"/><Relationship Id="rId232" Type="http://schemas.openxmlformats.org/officeDocument/2006/relationships/hyperlink" Target="consultantplus://offline/ref=FCDEE4C46D2876EBDB515995E5935902A33F50888B990BAB2A3640DC32C437904DC2E5FF668194491E6A60A2F9DF2FDAD38561D1879DE8120202963Df0bFK" TargetMode="External"/><Relationship Id="rId253" Type="http://schemas.openxmlformats.org/officeDocument/2006/relationships/hyperlink" Target="consultantplus://offline/ref=FCDEE4C46D2876EBDB515995E5935902A33F5088829006A4273A1DD63A9D3B924ACDBAE861C898481E6A65A2F0802ACFC2DD6FD29982E80D1E0094f3bDK" TargetMode="External"/><Relationship Id="rId274" Type="http://schemas.openxmlformats.org/officeDocument/2006/relationships/hyperlink" Target="consultantplus://offline/ref=FCDEE4C46D2876EBDB515995E5935902A33F50888B9802A12D3040DC32C437904DC2E5FF668194491E6A60A3FCDF2FDAD38561D1879DE8120202963Df0bFK" TargetMode="External"/><Relationship Id="rId295" Type="http://schemas.openxmlformats.org/officeDocument/2006/relationships/hyperlink" Target="consultantplus://offline/ref=FCDEE4C46D2876EBDB515995E5935902A33F5088839B01A2263A1DD63A9D3B924ACDBAE861C898481E6A64A3F0802ACFC2DD6FD29982E80D1E0094f3bDK" TargetMode="External"/><Relationship Id="rId309" Type="http://schemas.openxmlformats.org/officeDocument/2006/relationships/hyperlink" Target="consultantplus://offline/ref=FCDEE4C46D2876EBDB515995E5935902A33F5088839B01A2263A1DD63A9D3B924ACDBAE861C898481E6A64A5F0802ACFC2DD6FD29982E80D1E0094f3bDK" TargetMode="External"/><Relationship Id="rId27" Type="http://schemas.openxmlformats.org/officeDocument/2006/relationships/hyperlink" Target="consultantplus://offline/ref=FCDEE4C46D2876EBDB515995E5935902A33F50888B9C03A32D3040DC32C437904DC2E5FF668194491E6A60A3FEDF2FDAD38561D1879DE8120202963Df0bFK" TargetMode="External"/><Relationship Id="rId48" Type="http://schemas.openxmlformats.org/officeDocument/2006/relationships/hyperlink" Target="consultantplus://offline/ref=FCDEE4C46D2876EBDB515995E5935902A33F50888B9F02A32A3440DC32C437904DC2E5FF668194491E6A60A2F8DF2FDAD38561D1879DE8120202963Df0bFK" TargetMode="External"/><Relationship Id="rId69" Type="http://schemas.openxmlformats.org/officeDocument/2006/relationships/hyperlink" Target="consultantplus://offline/ref=FCDEE4C46D2876EBDB515995E5935902A33F50888B9A06AB273840DC32C437904DC2E5FF668194491E6A60A3F3DF2FDAD38561D1879DE8120202963Df0bFK" TargetMode="External"/><Relationship Id="rId113" Type="http://schemas.openxmlformats.org/officeDocument/2006/relationships/hyperlink" Target="consultantplus://offline/ref=FCDEE4C46D2876EBDB514798F3FF0409A83D0A848B9B09F47265468B6D9431C50D82E3AA25C59C4A1C6134F2BF81768897CE6DD39981E911f1bEK" TargetMode="External"/><Relationship Id="rId134" Type="http://schemas.openxmlformats.org/officeDocument/2006/relationships/hyperlink" Target="consultantplus://offline/ref=FCDEE4C46D2876EBDB515995E5935902A33F50888B9E00A7293040DC32C437904DC2E5FF668194491E6A60A1FFDF2FDAD38561D1879DE8120202963Df0bFK" TargetMode="External"/><Relationship Id="rId320" Type="http://schemas.openxmlformats.org/officeDocument/2006/relationships/hyperlink" Target="consultantplus://offline/ref=FCDEE4C46D2876EBDB515995E5935902A33F50888B9D04A62C3340DC32C437904DC2E5FF668194491E6A60A6F9DF2FDAD38561D1879DE8120202963Df0bFK" TargetMode="External"/><Relationship Id="rId80" Type="http://schemas.openxmlformats.org/officeDocument/2006/relationships/hyperlink" Target="consultantplus://offline/ref=FCDEE4C46D2876EBDB515995E5935902A33F50888B9802A12D3040DC32C437904DC2E5FF668194491E6A60A3FEDF2FDAD38561D1879DE8120202963Df0bFK" TargetMode="External"/><Relationship Id="rId155" Type="http://schemas.openxmlformats.org/officeDocument/2006/relationships/hyperlink" Target="consultantplus://offline/ref=FCDEE4C46D2876EBDB515995E5935902A33F50888B9E00A7293040DC32C437904DC2E5FF668194491E6A60A7F8DF2FDAD38561D1879DE8120202963Df0bFK" TargetMode="External"/><Relationship Id="rId176" Type="http://schemas.openxmlformats.org/officeDocument/2006/relationships/hyperlink" Target="consultantplus://offline/ref=FCDEE4C46D2876EBDB515995E5935902A33F50888B9E00A7293040DC32C437904DC2E5FF668194491E6A60A6FDDF2FDAD38561D1879DE8120202963Df0bFK" TargetMode="External"/><Relationship Id="rId197" Type="http://schemas.openxmlformats.org/officeDocument/2006/relationships/hyperlink" Target="consultantplus://offline/ref=FCDEE4C46D2876EBDB515995E5935902A33F50888B9A04A52C3140DC32C437904DC2E5FF668194491E6A60A2FBDF2FDAD38561D1879DE8120202963Df0bFK" TargetMode="External"/><Relationship Id="rId341" Type="http://schemas.openxmlformats.org/officeDocument/2006/relationships/hyperlink" Target="consultantplus://offline/ref=FCDEE4C46D2876EBDB515995E5935902A33F50888B9A02A12F3240DC32C437904DC2E5FF668194491E6A60A1F3DF2FDAD38561D1879DE8120202963Df0bFK" TargetMode="External"/><Relationship Id="rId362" Type="http://schemas.openxmlformats.org/officeDocument/2006/relationships/hyperlink" Target="consultantplus://offline/ref=FCDEE4C46D2876EBDB515995E5935902A33F50888B9A06AB273840DC32C437904DC2E5FF668194491E6A60A1FDDF2FDAD38561D1879DE8120202963Df0bFK" TargetMode="External"/><Relationship Id="rId201" Type="http://schemas.openxmlformats.org/officeDocument/2006/relationships/hyperlink" Target="consultantplus://offline/ref=FCDEE4C46D2876EBDB514798F3FF0409AF350C82889809F47265468B6D9431C50D82E3AA25C59B4D166134F2BF81768897CE6DD39981E911f1bEK" TargetMode="External"/><Relationship Id="rId222" Type="http://schemas.openxmlformats.org/officeDocument/2006/relationships/hyperlink" Target="consultantplus://offline/ref=FCDEE4C46D2876EBDB515995E5935902A33F50888B9D04A62C3340DC32C437904DC2E5FF668194491E6A60A0FFDF2FDAD38561D1879DE8120202963Df0bFK" TargetMode="External"/><Relationship Id="rId243" Type="http://schemas.openxmlformats.org/officeDocument/2006/relationships/hyperlink" Target="consultantplus://offline/ref=FCDEE4C46D2876EBDB515995E5935902A33F5088829006A4273A1DD63A9D3B924ACDBAE861C898481E6A64A2F0802ACFC2DD6FD29982E80D1E0094f3bDK" TargetMode="External"/><Relationship Id="rId264" Type="http://schemas.openxmlformats.org/officeDocument/2006/relationships/hyperlink" Target="consultantplus://offline/ref=FCDEE4C46D2876EBDB515995E5935902A33F50888B9F02A62A3340DC32C437904DC2E5FF668194491E6A60A2F8DF2FDAD38561D1879DE8120202963Df0bFK" TargetMode="External"/><Relationship Id="rId285" Type="http://schemas.openxmlformats.org/officeDocument/2006/relationships/hyperlink" Target="consultantplus://offline/ref=FCDEE4C46D2876EBDB515995E5935902A33F50888B9901A52A3740DC32C437904DC2E5FF668194491E6A60A7F8DF2FDAD38561D1879DE8120202963Df0bFK" TargetMode="External"/><Relationship Id="rId17" Type="http://schemas.openxmlformats.org/officeDocument/2006/relationships/hyperlink" Target="consultantplus://offline/ref=FCDEE4C46D2876EBDB515995E5935902A33F50888B9A02A12F3240DC32C437904DC2E5FF668194491E6A60A1FDDF2FDAD38561D1879DE8120202963Df0bFK" TargetMode="External"/><Relationship Id="rId38" Type="http://schemas.openxmlformats.org/officeDocument/2006/relationships/hyperlink" Target="consultantplus://offline/ref=FCDEE4C46D2876EBDB515995E5935902A33F50888B9F02A32A3440DC32C437904DC2E5FF668194491E6A60A1F2DF2FDAD38561D1879DE8120202963Df0bFK" TargetMode="External"/><Relationship Id="rId59" Type="http://schemas.openxmlformats.org/officeDocument/2006/relationships/hyperlink" Target="consultantplus://offline/ref=FCDEE4C46D2876EBDB515995E5935902A33F50888F9D02AA2C3A1DD63A9D3B924ACDBAE861C898481E6A61A3F0802ACFC2DD6FD29982E80D1E0094f3bDK" TargetMode="External"/><Relationship Id="rId103" Type="http://schemas.openxmlformats.org/officeDocument/2006/relationships/hyperlink" Target="consultantplus://offline/ref=FCDEE4C46D2876EBDB515995E5935902A33F50888B9A02A12F3240DC32C437904DC2E5FF668194491E6A60A1FCDF2FDAD38561D1879DE8120202963Df0bFK" TargetMode="External"/><Relationship Id="rId124" Type="http://schemas.openxmlformats.org/officeDocument/2006/relationships/hyperlink" Target="consultantplus://offline/ref=FCDEE4C46D2876EBDB515995E5935902A33F50888B9E00A7293040DC32C437904DC2E5FF668194491E6A60A2F8DF2FDAD38561D1879DE8120202963Df0bFK" TargetMode="External"/><Relationship Id="rId310" Type="http://schemas.openxmlformats.org/officeDocument/2006/relationships/hyperlink" Target="consultantplus://offline/ref=FCDEE4C46D2876EBDB515995E5935902A33F5088839B01A2263A1DD63A9D3B924ACDBAE861C898481E6A64A4F0802ACFC2DD6FD29982E80D1E0094f3bDK" TargetMode="External"/><Relationship Id="rId70" Type="http://schemas.openxmlformats.org/officeDocument/2006/relationships/hyperlink" Target="consultantplus://offline/ref=FCDEE4C46D2876EBDB515995E5935902A33F50888C9A02AB2A3A1DD63A9D3B924ACDBAE861C898481E6A60A6F0802ACFC2DD6FD29982E80D1E0094f3bDK" TargetMode="External"/><Relationship Id="rId91" Type="http://schemas.openxmlformats.org/officeDocument/2006/relationships/hyperlink" Target="consultantplus://offline/ref=FCDEE4C46D2876EBDB515995E5935902A33F50888B9C03A32D3040DC32C437904DC2E5FF668194491E6A60A3FEDF2FDAD38561D1879DE8120202963Df0bFK" TargetMode="External"/><Relationship Id="rId145" Type="http://schemas.openxmlformats.org/officeDocument/2006/relationships/hyperlink" Target="consultantplus://offline/ref=FCDEE4C46D2876EBDB515995E5935902A33F5088839B01A2263A1DD63A9D3B924ACDBAE861C898481E6A62A0F0802ACFC2DD6FD29982E80D1E0094f3bDK" TargetMode="External"/><Relationship Id="rId166" Type="http://schemas.openxmlformats.org/officeDocument/2006/relationships/hyperlink" Target="consultantplus://offline/ref=FCDEE4C46D2876EBDB515995E5935902A33F50888B990BAB2A3640DC32C437904DC2E5FF668194491E6A60A3F3DF2FDAD38561D1879DE8120202963Df0bFK" TargetMode="External"/><Relationship Id="rId187" Type="http://schemas.openxmlformats.org/officeDocument/2006/relationships/hyperlink" Target="consultantplus://offline/ref=FCDEE4C46D2876EBDB515995E5935902A33F50888B9901A52A3740DC32C437904DC2E5FF668194491E6A60A0F9DF2FDAD38561D1879DE8120202963Df0bFK" TargetMode="External"/><Relationship Id="rId331" Type="http://schemas.openxmlformats.org/officeDocument/2006/relationships/hyperlink" Target="consultantplus://offline/ref=FCDEE4C46D2876EBDB515995E5935902A33F5088829006A4273A1DD63A9D3B924ACDBAE861C898481E6A68A6F0802ACFC2DD6FD29982E80D1E0094f3bDK" TargetMode="External"/><Relationship Id="rId352" Type="http://schemas.openxmlformats.org/officeDocument/2006/relationships/hyperlink" Target="consultantplus://offline/ref=FCDEE4C46D2876EBDB515995E5935902A33F50888B9D04A62C3340DC32C437904DC2E5FF668194491E6A60A6FEDF2FDAD38561D1879DE8120202963Df0bF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CDEE4C46D2876EBDB515995E5935902A33F50888B9C02A62E3240DC32C437904DC2E5FF668194491E6A60A3F2DF2FDAD38561D1879DE8120202963Df0bFK" TargetMode="External"/><Relationship Id="rId233" Type="http://schemas.openxmlformats.org/officeDocument/2006/relationships/hyperlink" Target="consultantplus://offline/ref=FCDEE4C46D2876EBDB515995E5935902A33F50888B990BAB2A3640DC32C437904DC2E5FF668194491E6A60A2F8DF2FDAD38561D1879DE8120202963Df0bFK" TargetMode="External"/><Relationship Id="rId254" Type="http://schemas.openxmlformats.org/officeDocument/2006/relationships/hyperlink" Target="consultantplus://offline/ref=FCDEE4C46D2876EBDB515995E5935902A33F5088829006A4273A1DD63A9D3B924ACDBAE861C898481E6A65A1F0802ACFC2DD6FD29982E80D1E0094f3bDK" TargetMode="External"/><Relationship Id="rId28" Type="http://schemas.openxmlformats.org/officeDocument/2006/relationships/hyperlink" Target="consultantplus://offline/ref=FCDEE4C46D2876EBDB515995E5935902A33F50888B9D04A62C3340DC32C437904DC2E5FF668194491E6A60A3FEDF2FDAD38561D1879DE8120202963Df0bFK" TargetMode="External"/><Relationship Id="rId49" Type="http://schemas.openxmlformats.org/officeDocument/2006/relationships/hyperlink" Target="consultantplus://offline/ref=FCDEE4C46D2876EBDB515995E5935902A33F5088899B07A32D3A1DD63A9D3B924ACDBAE861C898481E6A61A0F0802ACFC2DD6FD29982E80D1E0094f3bDK" TargetMode="External"/><Relationship Id="rId114" Type="http://schemas.openxmlformats.org/officeDocument/2006/relationships/hyperlink" Target="consultantplus://offline/ref=FCDEE4C46D2876EBDB515995E5935902A33F5088829006A4273A1DD63A9D3B924ACDBAE861C898481E6A62A7F0802ACFC2DD6FD29982E80D1E0094f3bDK" TargetMode="External"/><Relationship Id="rId275" Type="http://schemas.openxmlformats.org/officeDocument/2006/relationships/hyperlink" Target="consultantplus://offline/ref=FCDEE4C46D2876EBDB515995E5935902A33F50888B9D04A62C3340DC32C437904DC2E5FF668194491E6A60A7FBDF2FDAD38561D1879DE8120202963Df0bFK" TargetMode="External"/><Relationship Id="rId296" Type="http://schemas.openxmlformats.org/officeDocument/2006/relationships/hyperlink" Target="consultantplus://offline/ref=FCDEE4C46D2876EBDB515995E5935902A33F5088829B02A42A3A1DD63A9D3B924ACDBAE861C898481E6A61A6F0802ACFC2DD6FD29982E80D1E0094f3bDK" TargetMode="External"/><Relationship Id="rId300" Type="http://schemas.openxmlformats.org/officeDocument/2006/relationships/hyperlink" Target="consultantplus://offline/ref=FCDEE4C46D2876EBDB515995E5935902A33F50888B9D04A62C3340DC32C437904DC2E5FF668194491E6A60A7FEDF2FDAD38561D1879DE8120202963Df0bFK" TargetMode="External"/><Relationship Id="rId60" Type="http://schemas.openxmlformats.org/officeDocument/2006/relationships/hyperlink" Target="consultantplus://offline/ref=FCDEE4C46D2876EBDB515995E5935902A33F508889910AA12B3A1DD63A9D3B924ACDBAFA6190944B1E7461A2E5D67B89f9b5K" TargetMode="External"/><Relationship Id="rId81" Type="http://schemas.openxmlformats.org/officeDocument/2006/relationships/hyperlink" Target="consultantplus://offline/ref=FCDEE4C46D2876EBDB515995E5935902A33F50888B9A02A12F3240DC32C437904DC2E5FF668194491E6A60A1FDDF2FDAD38561D1879DE8120202963Df0bFK" TargetMode="External"/><Relationship Id="rId135" Type="http://schemas.openxmlformats.org/officeDocument/2006/relationships/hyperlink" Target="consultantplus://offline/ref=FCDEE4C46D2876EBDB515995E5935902A33F50888B9E00A7293040DC32C437904DC2E5FF668194491E6A60A1FEDF2FDAD38561D1879DE8120202963Df0bFK" TargetMode="External"/><Relationship Id="rId156" Type="http://schemas.openxmlformats.org/officeDocument/2006/relationships/hyperlink" Target="consultantplus://offline/ref=FCDEE4C46D2876EBDB515995E5935902A33F50888B9E00A7293040DC32C437904DC2E5FF668194491E6A60A7FFDF2FDAD38561D1879DE8120202963Df0bFK" TargetMode="External"/><Relationship Id="rId177" Type="http://schemas.openxmlformats.org/officeDocument/2006/relationships/hyperlink" Target="consultantplus://offline/ref=FCDEE4C46D2876EBDB515995E5935902A33F50888D9D02AA2C3A1DD63A9D3B924ACDBAE861C898481E6A60AAF0802ACFC2DD6FD29982E80D1E0094f3bDK" TargetMode="External"/><Relationship Id="rId198" Type="http://schemas.openxmlformats.org/officeDocument/2006/relationships/hyperlink" Target="consultantplus://offline/ref=FCDEE4C46D2876EBDB515995E5935902A33F50888B9A04A52C3140DC32C437904DC2E5FF668194491E6A60A2F9DF2FDAD38561D1879DE8120202963Df0bFK" TargetMode="External"/><Relationship Id="rId321" Type="http://schemas.openxmlformats.org/officeDocument/2006/relationships/hyperlink" Target="consultantplus://offline/ref=FCDEE4C46D2876EBDB515995E5935902A33F50888B9B0AA1283640DC32C437904DC2E5FF668194491E6A60A1FEDF2FDAD38561D1879DE8120202963Df0bFK" TargetMode="External"/><Relationship Id="rId342" Type="http://schemas.openxmlformats.org/officeDocument/2006/relationships/hyperlink" Target="consultantplus://offline/ref=FCDEE4C46D2876EBDB515995E5935902A33F5088829006A4273A1DD63A9D3B924ACDBAE861C898481E6B60A6F0802ACFC2DD6FD29982E80D1E0094f3bDK" TargetMode="External"/><Relationship Id="rId363" Type="http://schemas.openxmlformats.org/officeDocument/2006/relationships/hyperlink" Target="consultantplus://offline/ref=FCDEE4C46D2876EBDB515995E5935902A33F50888B9A06AB273840DC32C437904DC2E5FF668194491E6A60A1F3DF2FDAD38561D1879DE8120202963Df0bFK" TargetMode="External"/><Relationship Id="rId202" Type="http://schemas.openxmlformats.org/officeDocument/2006/relationships/hyperlink" Target="consultantplus://offline/ref=FCDEE4C46D2876EBDB515995E5935902A33F50888B9F02A62A3340DC32C437904DC2E5FF668194491E6A60A3F2DF2FDAD38561D1879DE8120202963Df0bFK" TargetMode="External"/><Relationship Id="rId223" Type="http://schemas.openxmlformats.org/officeDocument/2006/relationships/hyperlink" Target="consultantplus://offline/ref=FCDEE4C46D2876EBDB515995E5935902A33F50888B9D04A62C3340DC32C437904DC2E5FF668194491E6A60A0FDDF2FDAD38561D1879DE8120202963Df0bFK" TargetMode="External"/><Relationship Id="rId244" Type="http://schemas.openxmlformats.org/officeDocument/2006/relationships/hyperlink" Target="consultantplus://offline/ref=FCDEE4C46D2876EBDB515995E5935902A33F5088829006A4273A1DD63A9D3B924ACDBAE861C898481E6A64A1F0802ACFC2DD6FD29982E80D1E0094f3bDK" TargetMode="External"/><Relationship Id="rId18" Type="http://schemas.openxmlformats.org/officeDocument/2006/relationships/hyperlink" Target="consultantplus://offline/ref=FCDEE4C46D2876EBDB515995E5935902A33F50888B9901A52A3740DC32C437904DC2E5FF668194491E6A60A3FEDF2FDAD38561D1879DE8120202963Df0bFK" TargetMode="External"/><Relationship Id="rId39" Type="http://schemas.openxmlformats.org/officeDocument/2006/relationships/hyperlink" Target="consultantplus://offline/ref=FCDEE4C46D2876EBDB515995E5935902A33F50888C9A01AB2E3A1DD63A9D3B924ACDBAFA6190944B1E7461A2E5D67B89f9b5K" TargetMode="External"/><Relationship Id="rId265" Type="http://schemas.openxmlformats.org/officeDocument/2006/relationships/hyperlink" Target="consultantplus://offline/ref=FCDEE4C46D2876EBDB515995E5935902A33F5088829006A4273A1DD63A9D3B924ACDBAE861C898481E6A66A0F0802ACFC2DD6FD29982E80D1E0094f3bDK" TargetMode="External"/><Relationship Id="rId286" Type="http://schemas.openxmlformats.org/officeDocument/2006/relationships/hyperlink" Target="consultantplus://offline/ref=FCDEE4C46D2876EBDB515995E5935902A33F5088829C06A0273A1DD63A9D3B924ACDBAE861C898481E6A61A3F0802ACFC2DD6FD29982E80D1E0094f3bDK" TargetMode="External"/><Relationship Id="rId50" Type="http://schemas.openxmlformats.org/officeDocument/2006/relationships/hyperlink" Target="consultantplus://offline/ref=FCDEE4C46D2876EBDB515995E5935902A33F5088899B07A32D3A1DD63A9D3B924ACDBAE861C898481E6A63A0F0802ACFC2DD6FD29982E80D1E0094f3bDK" TargetMode="External"/><Relationship Id="rId104" Type="http://schemas.openxmlformats.org/officeDocument/2006/relationships/hyperlink" Target="consultantplus://offline/ref=FCDEE4C46D2876EBDB514798F3FF0409A93C098081CE5EF62330488E65C46BD51BCBEDAB3BC498561C6A62fAb1K" TargetMode="External"/><Relationship Id="rId125" Type="http://schemas.openxmlformats.org/officeDocument/2006/relationships/hyperlink" Target="consultantplus://offline/ref=FCDEE4C46D2876EBDB515995E5935902A33F50888B9E00A7293040DC32C437904DC2E5FF668194491E6A60A2FFDF2FDAD38561D1879DE8120202963Df0bFK" TargetMode="External"/><Relationship Id="rId146" Type="http://schemas.openxmlformats.org/officeDocument/2006/relationships/hyperlink" Target="consultantplus://offline/ref=FCDEE4C46D2876EBDB515995E5935902A33F50888B9E00A7293040DC32C437904DC2E5FF668194491E6A60A0FADF2FDAD38561D1879DE8120202963Df0bFK" TargetMode="External"/><Relationship Id="rId167" Type="http://schemas.openxmlformats.org/officeDocument/2006/relationships/hyperlink" Target="consultantplus://offline/ref=FCDEE4C46D2876EBDB515995E5935902A33F50888B9B0AA1283640DC32C437904DC2E5FF668194491E6A60A2FEDF2FDAD38561D1879DE8120202963Df0bFK" TargetMode="External"/><Relationship Id="rId188" Type="http://schemas.openxmlformats.org/officeDocument/2006/relationships/hyperlink" Target="consultantplus://offline/ref=FCDEE4C46D2876EBDB515995E5935902A33F50888B9C02A62E3240DC32C437904DC2E5FF668194491E6A60A3F3DF2FDAD38561D1879DE8120202963Df0bFK" TargetMode="External"/><Relationship Id="rId311" Type="http://schemas.openxmlformats.org/officeDocument/2006/relationships/hyperlink" Target="consultantplus://offline/ref=FCDEE4C46D2876EBDB515995E5935902A33F50888B9D04A62C3340DC32C437904DC2E5FF668194491E6A60A6FBDF2FDAD38561D1879DE8120202963Df0bFK" TargetMode="External"/><Relationship Id="rId332" Type="http://schemas.openxmlformats.org/officeDocument/2006/relationships/hyperlink" Target="consultantplus://offline/ref=FCDEE4C46D2876EBDB515995E5935902A33F5088829006A4273A1DD63A9D3B924ACDBAE861C898481E6A68A4F0802ACFC2DD6FD29982E80D1E0094f3bDK" TargetMode="External"/><Relationship Id="rId353" Type="http://schemas.openxmlformats.org/officeDocument/2006/relationships/hyperlink" Target="consultantplus://offline/ref=FCDEE4C46D2876EBDB515995E5935902A33F50888B9C02A62E3240DC32C437904DC2E5FF668194491E6A60A2FCDF2FDAD38561D1879DE8120202963Df0bFK" TargetMode="External"/><Relationship Id="rId71" Type="http://schemas.openxmlformats.org/officeDocument/2006/relationships/hyperlink" Target="consultantplus://offline/ref=FCDEE4C46D2876EBDB515995E5935902A33F50888C9C00A42C3A1DD63A9D3B924ACDBAE861C898481E6A62A6F0802ACFC2DD6FD29982E80D1E0094f3bDK" TargetMode="External"/><Relationship Id="rId92" Type="http://schemas.openxmlformats.org/officeDocument/2006/relationships/hyperlink" Target="consultantplus://offline/ref=FCDEE4C46D2876EBDB515995E5935902A33F50888B9D04A62C3340DC32C437904DC2E5FF668194491E6A60A2FADF2FDAD38561D1879DE8120202963Df0bFK" TargetMode="External"/><Relationship Id="rId213" Type="http://schemas.openxmlformats.org/officeDocument/2006/relationships/hyperlink" Target="consultantplus://offline/ref=FCDEE4C46D2876EBDB515995E5935902A33F50888B9C02A62E3240DC32C437904DC2E5FF668194491E6A60A2FADF2FDAD38561D1879DE8120202963Df0bFK" TargetMode="External"/><Relationship Id="rId234" Type="http://schemas.openxmlformats.org/officeDocument/2006/relationships/hyperlink" Target="consultantplus://offline/ref=FCDEE4C46D2876EBDB515995E5935902A33F50888B990BAB2A3640DC32C437904DC2E5FF668194491E6A60A2FFDF2FDAD38561D1879DE8120202963Df0bFK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FCDEE4C46D2876EBDB515995E5935902A33F50888B9D05A7283740DC32C437904DC2E5FF668194491E6A60A3FEDF2FDAD38561D1879DE8120202963Df0bFK" TargetMode="External"/><Relationship Id="rId255" Type="http://schemas.openxmlformats.org/officeDocument/2006/relationships/hyperlink" Target="consultantplus://offline/ref=FCDEE4C46D2876EBDB515995E5935902A33F50888B9D04A62C3340DC32C437904DC2E5FF668194491E6A60A0F3DF2FDAD38561D1879DE8120202963Df0bFK" TargetMode="External"/><Relationship Id="rId276" Type="http://schemas.openxmlformats.org/officeDocument/2006/relationships/hyperlink" Target="consultantplus://offline/ref=FCDEE4C46D2876EBDB515995E5935902A33F5088829006A4273A1DD63A9D3B924ACDBAE861C898481E6A67A6F0802ACFC2DD6FD29982E80D1E0094f3bDK" TargetMode="External"/><Relationship Id="rId297" Type="http://schemas.openxmlformats.org/officeDocument/2006/relationships/hyperlink" Target="consultantplus://offline/ref=FCDEE4C46D2876EBDB515995E5935902A33F5088839B01A2263A1DD63A9D3B924ACDBAE861C898481E6A64A2F0802ACFC2DD6FD29982E80D1E0094f3bDK" TargetMode="External"/><Relationship Id="rId40" Type="http://schemas.openxmlformats.org/officeDocument/2006/relationships/hyperlink" Target="consultantplus://offline/ref=FCDEE4C46D2876EBDB515995E5935902A33F50888C9804A4293A1DD63A9D3B924ACDBAFA6190944B1E7461A2E5D67B89f9b5K" TargetMode="External"/><Relationship Id="rId115" Type="http://schemas.openxmlformats.org/officeDocument/2006/relationships/hyperlink" Target="consultantplus://offline/ref=FCDEE4C46D2876EBDB515995E5935902A33F5088829006A4273A1DD63A9D3B924ACDBAE861C898481E6A62A5F0802ACFC2DD6FD29982E80D1E0094f3bDK" TargetMode="External"/><Relationship Id="rId136" Type="http://schemas.openxmlformats.org/officeDocument/2006/relationships/hyperlink" Target="consultantplus://offline/ref=FCDEE4C46D2876EBDB515995E5935902A33F50888B9B0AA1283640DC32C437904DC2E5FF668194491E6A60A2FBDF2FDAD38561D1879DE8120202963Df0bFK" TargetMode="External"/><Relationship Id="rId157" Type="http://schemas.openxmlformats.org/officeDocument/2006/relationships/hyperlink" Target="consultantplus://offline/ref=FCDEE4C46D2876EBDB515995E5935902A33F50888B9E00A7293040DC32C437904DC2E5FF668194491E6A60A7FDDF2FDAD38561D1879DE8120202963Df0bFK" TargetMode="External"/><Relationship Id="rId178" Type="http://schemas.openxmlformats.org/officeDocument/2006/relationships/hyperlink" Target="consultantplus://offline/ref=FCDEE4C46D2876EBDB515995E5935902A33F50888D9D02AA2C3A1DD63A9D3B924ACDBAE861C898481E6A61A3F0802ACFC2DD6FD29982E80D1E0094f3bDK" TargetMode="External"/><Relationship Id="rId301" Type="http://schemas.openxmlformats.org/officeDocument/2006/relationships/hyperlink" Target="consultantplus://offline/ref=FCDEE4C46D2876EBDB515995E5935902A33F50888B9D04A62C3340DC32C437904DC2E5FF668194491E6A60A7FDDF2FDAD38561D1879DE8120202963Df0bFK" TargetMode="External"/><Relationship Id="rId322" Type="http://schemas.openxmlformats.org/officeDocument/2006/relationships/hyperlink" Target="consultantplus://offline/ref=FCDEE4C46D2876EBDB515995E5935902A33F50888B9901A52A3740DC32C437904DC2E5FF668194491E6A60A6FBDF2FDAD38561D1879DE8120202963Df0bFK" TargetMode="External"/><Relationship Id="rId343" Type="http://schemas.openxmlformats.org/officeDocument/2006/relationships/hyperlink" Target="consultantplus://offline/ref=FCDEE4C46D2876EBDB515995E5935902A33F50888B9A02A12F3240DC32C437904DC2E5FF668194491E6A60A0FBDF2FDAD38561D1879DE8120202963Df0bFK" TargetMode="External"/><Relationship Id="rId364" Type="http://schemas.openxmlformats.org/officeDocument/2006/relationships/hyperlink" Target="consultantplus://offline/ref=FCDEE4C46D2876EBDB515995E5935902A33F50888B9A06AB273840DC32C437904DC2E5FF668194491E6A60A0FBDF2FDAD38561D1879DE8120202963Df0bFK" TargetMode="External"/><Relationship Id="rId61" Type="http://schemas.openxmlformats.org/officeDocument/2006/relationships/hyperlink" Target="consultantplus://offline/ref=FCDEE4C46D2876EBDB515995E5935902A33F50888E9903A0293A1DD63A9D3B924ACDBAFA6190944B1E7461A2E5D67B89f9b5K" TargetMode="External"/><Relationship Id="rId82" Type="http://schemas.openxmlformats.org/officeDocument/2006/relationships/hyperlink" Target="consultantplus://offline/ref=FCDEE4C46D2876EBDB515995E5935902A33F50888B9901A52A3740DC32C437904DC2E5FF668194491E6A60A2F9DF2FDAD38561D1879DE8120202963Df0bFK" TargetMode="External"/><Relationship Id="rId199" Type="http://schemas.openxmlformats.org/officeDocument/2006/relationships/hyperlink" Target="consultantplus://offline/ref=FCDEE4C46D2876EBDB515995E5935902A33F50888B9A04A52C3140DC32C437904DC2E5FF668194491E6A60A2FFDF2FDAD38561D1879DE8120202963Df0bFK" TargetMode="External"/><Relationship Id="rId203" Type="http://schemas.openxmlformats.org/officeDocument/2006/relationships/hyperlink" Target="consultantplus://offline/ref=FCDEE4C46D2876EBDB515995E5935902A33F50888B9A04A52C3140DC32C437904DC2E5FF668194491E6A60A1FBDF2FDAD38561D1879DE8120202963Df0bFK" TargetMode="External"/><Relationship Id="rId19" Type="http://schemas.openxmlformats.org/officeDocument/2006/relationships/hyperlink" Target="consultantplus://offline/ref=FCDEE4C46D2876EBDB515995E5935902A33F50888B9907AB2C3440DC32C437904DC2E5FF668194491E6A60A3FEDF2FDAD38561D1879DE8120202963Df0bFK" TargetMode="External"/><Relationship Id="rId224" Type="http://schemas.openxmlformats.org/officeDocument/2006/relationships/hyperlink" Target="consultantplus://offline/ref=FCDEE4C46D2876EBDB515995E5935902A33F50888B9D04A62C3340DC32C437904DC2E5FF668194491E6A60A0FCDF2FDAD38561D1879DE8120202963Df0bFK" TargetMode="External"/><Relationship Id="rId245" Type="http://schemas.openxmlformats.org/officeDocument/2006/relationships/hyperlink" Target="consultantplus://offline/ref=FCDEE4C46D2876EBDB515995E5935902A33F5088829006A4273A1DD63A9D3B924ACDBAE861C898481E6A64A0F0802ACFC2DD6FD29982E80D1E0094f3bDK" TargetMode="External"/><Relationship Id="rId266" Type="http://schemas.openxmlformats.org/officeDocument/2006/relationships/hyperlink" Target="consultantplus://offline/ref=FCDEE4C46D2876EBDB515995E5935902A33F5088829006A4273A1DD63A9D3B924ACDBAE861C898481E6A66A7F0802ACFC2DD6FD29982E80D1E0094f3bDK" TargetMode="External"/><Relationship Id="rId287" Type="http://schemas.openxmlformats.org/officeDocument/2006/relationships/hyperlink" Target="consultantplus://offline/ref=FCDEE4C46D2876EBDB515995E5935902A33F50888B9D04A62C3340DC32C437904DC2E5FF668194491E6A60A7FADF2FDAD38561D1879DE8120202963Df0bFK" TargetMode="External"/><Relationship Id="rId30" Type="http://schemas.openxmlformats.org/officeDocument/2006/relationships/hyperlink" Target="consultantplus://offline/ref=FCDEE4C46D2876EBDB515995E5935902A33F50888B9E00A7293040DC32C437904DC2E5FF668194491E6A60A3FEDF2FDAD38561D1879DE8120202963Df0bFK" TargetMode="External"/><Relationship Id="rId105" Type="http://schemas.openxmlformats.org/officeDocument/2006/relationships/hyperlink" Target="consultantplus://offline/ref=FCDEE4C46D2876EBDB515995E5935902A33F50888B9D01A1263840DC32C437904DC2E5FF668194491E6A61A5F2DF2FDAD38561D1879DE8120202963Df0bFK" TargetMode="External"/><Relationship Id="rId126" Type="http://schemas.openxmlformats.org/officeDocument/2006/relationships/hyperlink" Target="consultantplus://offline/ref=FCDEE4C46D2876EBDB515995E5935902A33F50888B9E00A7293040DC32C437904DC2E5FF668194491E6A60A2FEDF2FDAD38561D1879DE8120202963Df0bFK" TargetMode="External"/><Relationship Id="rId147" Type="http://schemas.openxmlformats.org/officeDocument/2006/relationships/hyperlink" Target="consultantplus://offline/ref=FCDEE4C46D2876EBDB515995E5935902A33F50888B9E00A7293040DC32C437904DC2E5FF668194491E6A60A0F9DF2FDAD38561D1879DE8120202963Df0bFK" TargetMode="External"/><Relationship Id="rId168" Type="http://schemas.openxmlformats.org/officeDocument/2006/relationships/hyperlink" Target="consultantplus://offline/ref=FCDEE4C46D2876EBDB515995E5935902A33F50888B9E00A7293040DC32C437904DC2E5FF668194491E6A60A6FFDF2FDAD38561D1879DE8120202963Df0bFK" TargetMode="External"/><Relationship Id="rId312" Type="http://schemas.openxmlformats.org/officeDocument/2006/relationships/hyperlink" Target="consultantplus://offline/ref=FCDEE4C46D2876EBDB515995E5935902A33F5088839B01A2263A1DD63A9D3B924ACDBAE861C898481E6A64ABF0802ACFC2DD6FD29982E80D1E0094f3bDK" TargetMode="External"/><Relationship Id="rId333" Type="http://schemas.openxmlformats.org/officeDocument/2006/relationships/hyperlink" Target="consultantplus://offline/ref=FCDEE4C46D2876EBDB515995E5935902A33F5088829006A4273A1DD63A9D3B924ACDBAE861C898481E6A68AAF0802ACFC2DD6FD29982E80D1E0094f3bDK" TargetMode="External"/><Relationship Id="rId354" Type="http://schemas.openxmlformats.org/officeDocument/2006/relationships/hyperlink" Target="consultantplus://offline/ref=FCDEE4C46D2876EBDB515995E5935902A33F50888B9A06AB273840DC32C437904DC2E5FF668194491E6A60A2FEDF2FDAD38561D1879DE8120202963Df0bFK" TargetMode="External"/><Relationship Id="rId51" Type="http://schemas.openxmlformats.org/officeDocument/2006/relationships/hyperlink" Target="consultantplus://offline/ref=FCDEE4C46D2876EBDB515995E5935902A33F5088899C02A52F3A1DD63A9D3B924ACDBAFA6190944B1E7461A2E5D67B89f9b5K" TargetMode="External"/><Relationship Id="rId72" Type="http://schemas.openxmlformats.org/officeDocument/2006/relationships/hyperlink" Target="consultantplus://offline/ref=FCDEE4C46D2876EBDB515995E5935902A33F50888B9D02AA263340DC32C437904DC2E5FF668194491E6A60A2F2DF2FDAD38561D1879DE8120202963Df0bFK" TargetMode="External"/><Relationship Id="rId93" Type="http://schemas.openxmlformats.org/officeDocument/2006/relationships/hyperlink" Target="consultantplus://offline/ref=FCDEE4C46D2876EBDB515995E5935902A33F50888B9D05A7283740DC32C437904DC2E5FF668194491E6A60A3FEDF2FDAD38561D1879DE8120202963Df0bFK" TargetMode="External"/><Relationship Id="rId189" Type="http://schemas.openxmlformats.org/officeDocument/2006/relationships/hyperlink" Target="consultantplus://offline/ref=FCDEE4C46D2876EBDB515995E5935902A33F50888B9D05A7283740DC32C437904DC2E5FF668194491E6A60A3FEDF2FDAD38561D1879DE8120202963Df0bF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FCDEE4C46D2876EBDB515995E5935902A33F50888B9A04A52C3140DC32C437904DC2E5FF668194491E6A60A1FDDF2FDAD38561D1879DE8120202963Df0bFK" TargetMode="External"/><Relationship Id="rId235" Type="http://schemas.openxmlformats.org/officeDocument/2006/relationships/hyperlink" Target="consultantplus://offline/ref=FCDEE4C46D2876EBDB515995E5935902A33F50888B990BAB2A3640DC32C437904DC2E5FF668194491E6A60A2FEDF2FDAD38561D1879DE8120202963Df0bFK" TargetMode="External"/><Relationship Id="rId256" Type="http://schemas.openxmlformats.org/officeDocument/2006/relationships/hyperlink" Target="consultantplus://offline/ref=FCDEE4C46D2876EBDB515995E5935902A33F5088829006A4273A1DD63A9D3B924ACDBAE861C898481E6A65A7F0802ACFC2DD6FD29982E80D1E0094f3bDK" TargetMode="External"/><Relationship Id="rId277" Type="http://schemas.openxmlformats.org/officeDocument/2006/relationships/hyperlink" Target="consultantplus://offline/ref=FCDEE4C46D2876EBDB515995E5935902A33F50888B9F02A62A3340DC32C437904DC2E5FF668194491E6A60A2FEDF2FDAD38561D1879DE8120202963Df0bFK" TargetMode="External"/><Relationship Id="rId298" Type="http://schemas.openxmlformats.org/officeDocument/2006/relationships/hyperlink" Target="consultantplus://offline/ref=FCDEE4C46D2876EBDB515995E5935902A33F50888B9C03A32D3040DC32C437904DC2E5FF668194491E6A60A3F3DF2FDAD38561D1879DE8120202963Df0bFK" TargetMode="External"/><Relationship Id="rId116" Type="http://schemas.openxmlformats.org/officeDocument/2006/relationships/hyperlink" Target="consultantplus://offline/ref=FCDEE4C46D2876EBDB515995E5935902A33F50888B9D04A62C3340DC32C437904DC2E5FF668194491E6A60A1FADF2FDAD38561D1879DE8120202963Df0bFK" TargetMode="External"/><Relationship Id="rId137" Type="http://schemas.openxmlformats.org/officeDocument/2006/relationships/hyperlink" Target="consultantplus://offline/ref=FCDEE4C46D2876EBDB515995E5935902A33F50888B9E00A7293040DC32C437904DC2E5FF668194491E6A60A1FCDF2FDAD38561D1879DE8120202963Df0bFK" TargetMode="External"/><Relationship Id="rId158" Type="http://schemas.openxmlformats.org/officeDocument/2006/relationships/hyperlink" Target="consultantplus://offline/ref=FCDEE4C46D2876EBDB515995E5935902A33F50888B9E00A7293040DC32C437904DC2E5FF668194491E6A60A7FCDF2FDAD38561D1879DE8120202963Df0bFK" TargetMode="External"/><Relationship Id="rId302" Type="http://schemas.openxmlformats.org/officeDocument/2006/relationships/hyperlink" Target="consultantplus://offline/ref=FCDEE4C46D2876EBDB515995E5935902A33F50888B9901A52A3740DC32C437904DC2E5FF668194491E6A60A7F3DF2FDAD38561D1879DE8120202963Df0bFK" TargetMode="External"/><Relationship Id="rId323" Type="http://schemas.openxmlformats.org/officeDocument/2006/relationships/hyperlink" Target="consultantplus://offline/ref=FCDEE4C46D2876EBDB515995E5935902A33F50888B9C02A62E3240DC32C437904DC2E5FF668194491E6A60A2FEDF2FDAD38561D1879DE8120202963Df0bFK" TargetMode="External"/><Relationship Id="rId344" Type="http://schemas.openxmlformats.org/officeDocument/2006/relationships/hyperlink" Target="consultantplus://offline/ref=FCDEE4C46D2876EBDB515995E5935902A33F50888B9D04A62C3340DC32C437904DC2E5FF668194491E6A60A6FFDF2FDAD38561D1879DE8120202963Df0bFK" TargetMode="External"/><Relationship Id="rId20" Type="http://schemas.openxmlformats.org/officeDocument/2006/relationships/hyperlink" Target="consultantplus://offline/ref=FCDEE4C46D2876EBDB515995E5935902A33F50888B990BAB2A3640DC32C437904DC2E5FF668194491E6A60A3FEDF2FDAD38561D1879DE8120202963Df0bFK" TargetMode="External"/><Relationship Id="rId41" Type="http://schemas.openxmlformats.org/officeDocument/2006/relationships/hyperlink" Target="consultantplus://offline/ref=FCDEE4C46D2876EBDB515995E5935902A33F50888B9F02A32A3440DC32C437904DC2E5FF668194491E6A60A3F2DF2FDAD38561D1879DE8120202963Df0bFK" TargetMode="External"/><Relationship Id="rId62" Type="http://schemas.openxmlformats.org/officeDocument/2006/relationships/hyperlink" Target="consultantplus://offline/ref=FCDEE4C46D2876EBDB515995E5935902A33F50888E9B05AB293A1DD63A9D3B924ACDBAFA6190944B1E7461A2E5D67B89f9b5K" TargetMode="External"/><Relationship Id="rId83" Type="http://schemas.openxmlformats.org/officeDocument/2006/relationships/hyperlink" Target="consultantplus://offline/ref=FCDEE4C46D2876EBDB515995E5935902A33F50888B9907AB2C3440DC32C437904DC2E5FF668194491E6A60A3FEDF2FDAD38561D1879DE8120202963Df0bFK" TargetMode="External"/><Relationship Id="rId179" Type="http://schemas.openxmlformats.org/officeDocument/2006/relationships/hyperlink" Target="consultantplus://offline/ref=FCDEE4C46D2876EBDB515995E5935902A33F50888B9C02A62E3240DC32C437904DC2E5FF668194491E6A60A3FCDF2FDAD38561D1879DE8120202963Df0bFK" TargetMode="External"/><Relationship Id="rId365" Type="http://schemas.openxmlformats.org/officeDocument/2006/relationships/hyperlink" Target="consultantplus://offline/ref=FCDEE4C46D2876EBDB515995E5935902A33F50888B9A06AB273840DC32C437904DC2E5FF668194491E6A60A0F9DF2FDAD38561D1879DE8120202963Df0bFK" TargetMode="External"/><Relationship Id="rId190" Type="http://schemas.openxmlformats.org/officeDocument/2006/relationships/hyperlink" Target="consultantplus://offline/ref=FCDEE4C46D2876EBDB515995E5935902A33F50888B9901A52A3740DC32C437904DC2E5FF668194491E6A60A0FFDF2FDAD38561D1879DE8120202963Df0bFK" TargetMode="External"/><Relationship Id="rId204" Type="http://schemas.openxmlformats.org/officeDocument/2006/relationships/hyperlink" Target="consultantplus://offline/ref=FCDEE4C46D2876EBDB514798F3FF0409A83D0A848B9B09F47265468B6D9431C50D82E3AA25C69D434A3B24F6F6D77B9596D172D08781fEbBK" TargetMode="External"/><Relationship Id="rId225" Type="http://schemas.openxmlformats.org/officeDocument/2006/relationships/hyperlink" Target="consultantplus://offline/ref=FCDEE4C46D2876EBDB515995E5935902A33F50888B9901A52A3740DC32C437904DC2E5FF668194491E6A60A0FDDF2FDAD38561D1879DE8120202963Df0bFK" TargetMode="External"/><Relationship Id="rId246" Type="http://schemas.openxmlformats.org/officeDocument/2006/relationships/hyperlink" Target="consultantplus://offline/ref=FCDEE4C46D2876EBDB515995E5935902A33F5088829006A4273A1DD63A9D3B924ACDBAE861C898481E6A64A7F0802ACFC2DD6FD29982E80D1E0094f3bDK" TargetMode="External"/><Relationship Id="rId267" Type="http://schemas.openxmlformats.org/officeDocument/2006/relationships/hyperlink" Target="consultantplus://offline/ref=FCDEE4C46D2876EBDB515995E5935902A33F5088829006A4273A1DD63A9D3B924ACDBAE861C898481E6A66A6F0802ACFC2DD6FD29982E80D1E0094f3bDK" TargetMode="External"/><Relationship Id="rId288" Type="http://schemas.openxmlformats.org/officeDocument/2006/relationships/hyperlink" Target="consultantplus://offline/ref=FCDEE4C46D2876EBDB515995E5935902A33F5088839B01A2263A1DD63A9D3B924ACDBAE861C898481E6A63ABF0802ACFC2DD6FD29982E80D1E0094f3bDK" TargetMode="External"/><Relationship Id="rId106" Type="http://schemas.openxmlformats.org/officeDocument/2006/relationships/hyperlink" Target="consultantplus://offline/ref=FCDEE4C46D2876EBDB515995E5935902A33F50888B990BAB2A3640DC32C437904DC2E5FF668194491E6A60A3FDDF2FDAD38561D1879DE8120202963Df0bFK" TargetMode="External"/><Relationship Id="rId127" Type="http://schemas.openxmlformats.org/officeDocument/2006/relationships/hyperlink" Target="consultantplus://offline/ref=FCDEE4C46D2876EBDB515995E5935902A33F50888B9E00A7293040DC32C437904DC2E5FF668194491E6A60A2FDDF2FDAD38561D1879DE8120202963Df0bFK" TargetMode="External"/><Relationship Id="rId313" Type="http://schemas.openxmlformats.org/officeDocument/2006/relationships/hyperlink" Target="consultantplus://offline/ref=FCDEE4C46D2876EBDB515995E5935902A33F5088839B01A2263A1DD63A9D3B924ACDBAE861C898481E6A64AAF0802ACFC2DD6FD29982E80D1E0094f3b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26562</Words>
  <Characters>151409</Characters>
  <Application>Microsoft Office Word</Application>
  <DocSecurity>0</DocSecurity>
  <Lines>1261</Lines>
  <Paragraphs>355</Paragraphs>
  <ScaleCrop>false</ScaleCrop>
  <Company/>
  <LinksUpToDate>false</LinksUpToDate>
  <CharactersWithSpaces>177616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2022-11-30T10:27:00Z</dcterms:created>
  <dcterms:modified xsi:type="dcterms:W3CDTF">2022-11-30T10:27:00Z</dcterms:modified>
</cp:coreProperties>
</file>