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D56" w:rsidRPr="00A14D56" w:rsidRDefault="00A14D56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ПРАВИТЕЛЬСТВО РОССИЙСКОЙ ФЕДЕРАЦИИ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от 3 декабря 2014 г. N 1301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ОБ УТВЕРЖДЕНИИ ПРАВИЛ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ПРЕДСТАВЛЕНИЯ ИНФОРМАЦИИ В ЕДИНУЮ ГОСУДАРСТВЕННУЮ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АВТОМАТИЗИРОВАННУЮ ИНФОРМАЦИОННУЮ СИСТЕМУ УЧЕТА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ДРЕВЕСИНЫ И СДЕЛОК С НЕЙ</w:t>
      </w:r>
    </w:p>
    <w:p w:rsidR="00A14D56" w:rsidRPr="00A14D56" w:rsidRDefault="00A14D56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14D56" w:rsidRPr="00A14D5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4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Постановления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13.08.2018 N 933)</w:t>
            </w: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A14D56">
          <w:rPr>
            <w:rFonts w:ascii="Times New Roman" w:hAnsi="Times New Roman" w:cs="Times New Roman"/>
            <w:sz w:val="28"/>
            <w:szCs w:val="28"/>
          </w:rPr>
          <w:t>частью 8 статьи 50.6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Правительство Российской Федерации постановляет: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w:anchor="P29" w:history="1">
        <w:r w:rsidRPr="00A14D56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представления информации в единую государственную автоматизированную информационную систему учета древесины и сделок с ней.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Д.МЕДВЕДЕВ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Утверждены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от 3 декабря 2014 г. N 1301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A14D56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ПРЕДСТАВЛЕНИЯ ИНФОРМАЦИИ В ЕДИНУЮ ГОСУДАРСТВЕННУЮ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АВТОМАТИЗИРОВАННУЮ ИНФОРМАЦИОННУЮ СИСТЕМУ УЧЕТА</w:t>
      </w:r>
    </w:p>
    <w:p w:rsidR="00A14D56" w:rsidRPr="00A14D56" w:rsidRDefault="00A14D5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b/>
          <w:sz w:val="28"/>
          <w:szCs w:val="28"/>
        </w:rPr>
        <w:t>ДРЕВЕСИНЫ И СДЕЛОК С НЕЙ</w:t>
      </w:r>
    </w:p>
    <w:p w:rsidR="00A14D56" w:rsidRPr="00A14D56" w:rsidRDefault="00A14D56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представления информации, указанной в </w:t>
      </w:r>
      <w:hyperlink r:id="rId6" w:history="1">
        <w:r w:rsidRPr="00A14D56">
          <w:rPr>
            <w:rFonts w:ascii="Times New Roman" w:hAnsi="Times New Roman" w:cs="Times New Roman"/>
            <w:sz w:val="28"/>
            <w:szCs w:val="28"/>
          </w:rPr>
          <w:t>части 9 статьи 50.6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в единую государственную автоматизированную информационную систему учета древесины и сделок с ней (далее - система учета древесины).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7"/>
      <w:bookmarkEnd w:id="1"/>
      <w:r w:rsidRPr="00A14D56">
        <w:rPr>
          <w:rFonts w:ascii="Times New Roman" w:hAnsi="Times New Roman" w:cs="Times New Roman"/>
          <w:sz w:val="28"/>
          <w:szCs w:val="28"/>
        </w:rPr>
        <w:t xml:space="preserve">2. Органы государственной власти, органы местного самоуправления, осуществляющие в соответствии со </w:t>
      </w:r>
      <w:hyperlink r:id="rId7" w:history="1">
        <w:r w:rsidRPr="00A14D56">
          <w:rPr>
            <w:rFonts w:ascii="Times New Roman" w:hAnsi="Times New Roman" w:cs="Times New Roman"/>
            <w:sz w:val="28"/>
            <w:szCs w:val="28"/>
          </w:rPr>
          <w:t>статьями 81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 w:history="1">
        <w:r w:rsidRPr="00A14D56">
          <w:rPr>
            <w:rFonts w:ascii="Times New Roman" w:hAnsi="Times New Roman" w:cs="Times New Roman"/>
            <w:sz w:val="28"/>
            <w:szCs w:val="28"/>
          </w:rPr>
          <w:t>84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</w:t>
      </w:r>
      <w:r w:rsidRPr="00A14D5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полномочия по предоставлению лесных участков в постоянное (бессрочное) пользование, аренду и заключение договоров купли-продажи лесных насаждений (далее - органы государственной власти, органы местного самоуправления), представляют в систему учета древесины информацию, указанную в </w:t>
      </w:r>
      <w:hyperlink r:id="rId9" w:history="1">
        <w:r w:rsidRPr="00A14D56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" w:history="1">
        <w:r w:rsidRPr="00A14D56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A14D56">
          <w:rPr>
            <w:rFonts w:ascii="Times New Roman" w:hAnsi="Times New Roman" w:cs="Times New Roman"/>
            <w:sz w:val="28"/>
            <w:szCs w:val="28"/>
          </w:rPr>
          <w:t>9 части 9 статьи 50.6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в электронном виде по формам согласно </w:t>
      </w:r>
      <w:hyperlink w:anchor="P67" w:history="1">
        <w:r w:rsidRPr="00A14D56">
          <w:rPr>
            <w:rFonts w:ascii="Times New Roman" w:hAnsi="Times New Roman" w:cs="Times New Roman"/>
            <w:sz w:val="28"/>
            <w:szCs w:val="28"/>
          </w:rPr>
          <w:t>приложениям N 1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45" w:history="1">
        <w:r w:rsidRPr="00A14D56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посредством государственных информационных систем, входящих или подключенных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или посредством официального сайта системы учета древесины в информационно-телекоммуникационной сети "Интернет" (далее - сеть "Интернет") в срок, установленный </w:t>
      </w:r>
      <w:hyperlink r:id="rId12" w:history="1">
        <w:r w:rsidRPr="00A14D56">
          <w:rPr>
            <w:rFonts w:ascii="Times New Roman" w:hAnsi="Times New Roman" w:cs="Times New Roman"/>
            <w:sz w:val="28"/>
            <w:szCs w:val="28"/>
          </w:rPr>
          <w:t>частью 12 статьи 50.6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8"/>
      <w:bookmarkEnd w:id="2"/>
      <w:r w:rsidRPr="00A14D56">
        <w:rPr>
          <w:rFonts w:ascii="Times New Roman" w:hAnsi="Times New Roman" w:cs="Times New Roman"/>
          <w:sz w:val="28"/>
          <w:szCs w:val="28"/>
        </w:rPr>
        <w:t xml:space="preserve">3. Юридические лица и индивидуальные предприниматели представляют в систему учета древесины информацию о маркировке древесины в электронном виде по форме согласно </w:t>
      </w:r>
      <w:hyperlink w:anchor="P769" w:history="1">
        <w:r w:rsidRPr="00A14D56">
          <w:rPr>
            <w:rFonts w:ascii="Times New Roman" w:hAnsi="Times New Roman" w:cs="Times New Roman"/>
            <w:sz w:val="28"/>
            <w:szCs w:val="28"/>
          </w:rPr>
          <w:t>приложению N 7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посредством официального сайта системы учета древесины в сети "Интернет" не позднее 1 дня до вывоза древесины из Российской Федерации.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4. Оператор системы учета древесины представляет в систему учета древесины информацию, указанную в </w:t>
      </w:r>
      <w:hyperlink r:id="rId13" w:history="1">
        <w:r w:rsidRPr="00A14D56">
          <w:rPr>
            <w:rFonts w:ascii="Times New Roman" w:hAnsi="Times New Roman" w:cs="Times New Roman"/>
            <w:sz w:val="28"/>
            <w:szCs w:val="28"/>
          </w:rPr>
          <w:t>пунктах 7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A14D56">
          <w:rPr>
            <w:rFonts w:ascii="Times New Roman" w:hAnsi="Times New Roman" w:cs="Times New Roman"/>
            <w:sz w:val="28"/>
            <w:szCs w:val="28"/>
          </w:rPr>
          <w:t>8 части 9 статьи 50.6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в электронном виде по форме согласно </w:t>
      </w:r>
      <w:hyperlink w:anchor="P843" w:history="1">
        <w:r w:rsidRPr="00A14D56">
          <w:rPr>
            <w:rFonts w:ascii="Times New Roman" w:hAnsi="Times New Roman" w:cs="Times New Roman"/>
            <w:sz w:val="28"/>
            <w:szCs w:val="28"/>
          </w:rPr>
          <w:t>приложению N 8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посредством официального сайта системы учета древесины в сети "Интернет" в течение 3 дней после поступления декларации о сделке с древесиной от юридических лиц, индивидуальных предпринимателей, совершивших сделку с древесиной, в том числе в целях ввоза в Российскую Федерацию и (или) вывоза из Российской Федерации.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5. Информация, представляемая в систему учета древесины, подписывается усиленной квалифицированной электронной подписью лица, уполномоченного представить указанную информацию.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1"/>
      <w:bookmarkEnd w:id="3"/>
      <w:r w:rsidRPr="00A14D56">
        <w:rPr>
          <w:rFonts w:ascii="Times New Roman" w:hAnsi="Times New Roman" w:cs="Times New Roman"/>
          <w:sz w:val="28"/>
          <w:szCs w:val="28"/>
        </w:rPr>
        <w:t>6. Допускается внесение изменений в информацию, содержащуюся в системе учета древесины, при исправлении технических ошибок, а также при изменении сведений, ранее внесенных в систему учета древесины, если эти изменения произошли в случаях, предусмотренных законодательством Российской Федерации.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7. Оператор системы учета древесины исправляет техническую ошибку, допущенную органом государственной власти, органом местного самоуправления, юридическим лицом, индивидуальным предпринимателем или оператором системы учета древесины при представлении информации в соответствии с настоящими Правилами, в течение 3 дней со дня получения от лица, представившего соответствующую информацию в систему учета древесины, заявления, содержащего обоснованную информацию о необходимости исправления технической ошибки, или уведомляет указанное лицо об отказе внести исправление.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3"/>
      <w:bookmarkEnd w:id="4"/>
      <w:r w:rsidRPr="00A14D56">
        <w:rPr>
          <w:rFonts w:ascii="Times New Roman" w:hAnsi="Times New Roman" w:cs="Times New Roman"/>
          <w:sz w:val="28"/>
          <w:szCs w:val="28"/>
        </w:rPr>
        <w:lastRenderedPageBreak/>
        <w:t>8. При исправлении технической ошибки оператор системы учета древесины указывает: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а) дату и время внесения исправления;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б) информацию, взамен которой вносятся обновленные сведения;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в) фамилию, имя, отчество (при наличии), должность лица, внесшего исправления.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9. В случае изменения сведений, указанных в </w:t>
      </w:r>
      <w:hyperlink w:anchor="P41" w:history="1">
        <w:r w:rsidRPr="00A14D56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настоящих Правил, органы государственной власти, органы местного самоуправления, юридические лица или индивидуальные предприниматели, представившие информацию в соответствии с настоящими Правилами, направляют информацию по той же форме, по которой представлялась информация, подлежащая изменению, с указанием: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48"/>
      <w:bookmarkEnd w:id="5"/>
      <w:r w:rsidRPr="00A14D56">
        <w:rPr>
          <w:rFonts w:ascii="Times New Roman" w:hAnsi="Times New Roman" w:cs="Times New Roman"/>
          <w:sz w:val="28"/>
          <w:szCs w:val="28"/>
        </w:rPr>
        <w:t>а) сведений, взамен которых представляются измененные сведения;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б) основания для внесения изменений в информацию, содержащуюся в системе учета древесины, и даты его возникновения;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50"/>
      <w:bookmarkEnd w:id="6"/>
      <w:r w:rsidRPr="00A14D56">
        <w:rPr>
          <w:rFonts w:ascii="Times New Roman" w:hAnsi="Times New Roman" w:cs="Times New Roman"/>
          <w:sz w:val="28"/>
          <w:szCs w:val="28"/>
        </w:rPr>
        <w:t>в) фамилии, имени, отчества (при наличии), должности (для органов государственной власти, органов местного самоуправления, юридических лиц), контактного телефона лица, уполномоченного представить информацию в систему учета древесины.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51"/>
      <w:bookmarkEnd w:id="7"/>
      <w:r w:rsidRPr="00A14D56">
        <w:rPr>
          <w:rFonts w:ascii="Times New Roman" w:hAnsi="Times New Roman" w:cs="Times New Roman"/>
          <w:sz w:val="28"/>
          <w:szCs w:val="28"/>
        </w:rPr>
        <w:t xml:space="preserve">10. В случае представления информации в систему учета древесины по истечении сроков, предусмотренных </w:t>
      </w:r>
      <w:hyperlink w:anchor="P37" w:history="1">
        <w:r w:rsidRPr="00A14D56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8" w:history="1">
        <w:r w:rsidRPr="00A14D56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настоящих Правил, оператору системы учета древесины одновременно представляются следующие сведения: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а) причина нарушения срока представления информации;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б) фамилия, имя, отчество (при наличии), должность (для органов государственной власти, органов местного самоуправления, юридических лиц), контактный телефон лица, ответственного за представление информации.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11. Сведения, предусмотренные </w:t>
      </w:r>
      <w:hyperlink w:anchor="P43" w:history="1">
        <w:r w:rsidRPr="00A14D56">
          <w:rPr>
            <w:rFonts w:ascii="Times New Roman" w:hAnsi="Times New Roman" w:cs="Times New Roman"/>
            <w:sz w:val="28"/>
            <w:szCs w:val="28"/>
          </w:rPr>
          <w:t>пунктом 8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8" w:history="1">
        <w:r w:rsidRPr="00A14D56">
          <w:rPr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0" w:history="1">
        <w:r w:rsidRPr="00A14D56">
          <w:rPr>
            <w:rFonts w:ascii="Times New Roman" w:hAnsi="Times New Roman" w:cs="Times New Roman"/>
            <w:sz w:val="28"/>
            <w:szCs w:val="28"/>
          </w:rPr>
          <w:t>"в" пункта 9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1" w:history="1">
        <w:r w:rsidRPr="00A14D56">
          <w:rPr>
            <w:rFonts w:ascii="Times New Roman" w:hAnsi="Times New Roman" w:cs="Times New Roman"/>
            <w:sz w:val="28"/>
            <w:szCs w:val="28"/>
          </w:rPr>
          <w:t>пунктом 10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настоящих Правил, вносятся посредством официального сайта системы учета древесины в сети "Интернет".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67"/>
      <w:bookmarkEnd w:id="8"/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 договоре аренды лесного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участка в единую государственную автоматизированную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информационную систему 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власти,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органа местного самоуправления)</w:t>
      </w:r>
    </w:p>
    <w:p w:rsidR="00A14D56" w:rsidRPr="00A14D56" w:rsidRDefault="00A14D56" w:rsidP="00A14D56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Дата представления информации ________________</w:t>
      </w:r>
    </w:p>
    <w:p w:rsidR="00A14D56" w:rsidRPr="00A14D56" w:rsidRDefault="00A14D56" w:rsidP="00A14D56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1. Арендодатель</w:t>
      </w:r>
    </w:p>
    <w:p w:rsidR="00A14D56" w:rsidRPr="00A14D56" w:rsidRDefault="00A14D56" w:rsidP="00A14D56">
      <w:pPr>
        <w:spacing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0"/>
        <w:gridCol w:w="2891"/>
      </w:tblGrid>
      <w:tr w:rsidR="00A14D56" w:rsidRPr="00A14D56">
        <w:tc>
          <w:tcPr>
            <w:tcW w:w="669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органа государственной власти, органа местного самоуправления</w:t>
            </w:r>
          </w:p>
        </w:tc>
        <w:tc>
          <w:tcPr>
            <w:tcW w:w="289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</w:tr>
      <w:tr w:rsidR="00A14D56" w:rsidRPr="00A14D56">
        <w:tc>
          <w:tcPr>
            <w:tcW w:w="669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9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4D56" w:rsidRPr="00A14D56">
        <w:tc>
          <w:tcPr>
            <w:tcW w:w="669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2. Арендатор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964"/>
        <w:gridCol w:w="907"/>
        <w:gridCol w:w="850"/>
        <w:gridCol w:w="964"/>
        <w:gridCol w:w="850"/>
        <w:gridCol w:w="907"/>
        <w:gridCol w:w="1077"/>
        <w:gridCol w:w="737"/>
        <w:gridCol w:w="907"/>
      </w:tblGrid>
      <w:tr w:rsidR="00A14D56" w:rsidRPr="00A14D56">
        <w:tc>
          <w:tcPr>
            <w:tcW w:w="141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hyperlink w:anchor="P178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организационно-правовую форму)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hyperlink w:anchor="P17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17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17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2721" w:type="dxa"/>
            <w:gridSpan w:val="3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личность </w:t>
            </w:r>
            <w:hyperlink w:anchor="P17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hyperlink w:anchor="P178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</w:t>
              </w:r>
              <w:proofErr w:type="gramStart"/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ОГРНИП </w:t>
            </w:r>
            <w:hyperlink w:anchor="P17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73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  <w:hyperlink w:anchor="P178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</w:tr>
      <w:tr w:rsidR="00A14D56" w:rsidRPr="00A14D56">
        <w:tc>
          <w:tcPr>
            <w:tcW w:w="141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07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3. Договор аренды лесного участка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531"/>
        <w:gridCol w:w="2041"/>
        <w:gridCol w:w="4309"/>
      </w:tblGrid>
      <w:tr w:rsidR="00A14D56" w:rsidRPr="00A14D56"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заключения</w:t>
            </w:r>
          </w:p>
        </w:tc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Срок действия, лет</w:t>
            </w:r>
          </w:p>
        </w:tc>
        <w:tc>
          <w:tcPr>
            <w:tcW w:w="4309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Объем подлежащей заготовке древесины в соответствии с договором (в разрезе хозяйств: хвойное, твердолиственное, </w:t>
            </w:r>
            <w:proofErr w:type="spellStart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мягколиственное</w:t>
            </w:r>
            <w:proofErr w:type="spell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), куб. м</w:t>
            </w:r>
          </w:p>
        </w:tc>
      </w:tr>
      <w:tr w:rsidR="00A14D56" w:rsidRPr="00A14D56"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09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9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4. Местоположение арендуемого лесного участка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964"/>
        <w:gridCol w:w="964"/>
        <w:gridCol w:w="964"/>
        <w:gridCol w:w="1077"/>
        <w:gridCol w:w="1020"/>
        <w:gridCol w:w="1018"/>
        <w:gridCol w:w="1247"/>
        <w:gridCol w:w="1020"/>
      </w:tblGrid>
      <w:tr w:rsidR="00A14D56" w:rsidRPr="00A14D56"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учетной записи в государственном лесном реестре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Кадастровый номер (условный номер)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лесничества (лесопарка)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участкового лесничества</w:t>
            </w: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урочища (при наличии)</w:t>
            </w:r>
          </w:p>
        </w:tc>
        <w:tc>
          <w:tcPr>
            <w:tcW w:w="101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Лесной квартал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лесотаксационного выдела</w:t>
            </w: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Площадь, га</w:t>
            </w:r>
          </w:p>
        </w:tc>
      </w:tr>
      <w:tr w:rsidR="00A14D56" w:rsidRPr="00A14D56"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14D56" w:rsidRPr="00A14D56"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1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2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6838" w:h="11905" w:orient="landscape"/>
          <w:pgMar w:top="1701" w:right="1134" w:bottom="850" w:left="993" w:header="0" w:footer="0" w:gutter="0"/>
          <w:cols w:space="720"/>
        </w:sect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78"/>
      <w:bookmarkEnd w:id="9"/>
      <w:r w:rsidRPr="00A14D56">
        <w:rPr>
          <w:rFonts w:ascii="Times New Roman" w:hAnsi="Times New Roman" w:cs="Times New Roman"/>
          <w:sz w:val="28"/>
          <w:szCs w:val="28"/>
        </w:rPr>
        <w:t>&lt;1&gt; Поля заполняются в отношении юридических лиц.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9"/>
      <w:bookmarkEnd w:id="10"/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индивидуальных предпринимателей.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lastRenderedPageBreak/>
        <w:t>Приложение N 2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 договоре купли-продажи лесных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насаждений в единую государственную автоматизированную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информационную систему 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власти,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органа местного самоуправления)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Дата представления информации 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1. Продавец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5" w:h="16838"/>
          <w:pgMar w:top="1134" w:right="850" w:bottom="1134" w:left="993" w:header="0" w:footer="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685"/>
      </w:tblGrid>
      <w:tr w:rsidR="00A14D56" w:rsidRPr="00A14D56">
        <w:tc>
          <w:tcPr>
            <w:tcW w:w="589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органа государственной власти, органа местного самоуправления</w:t>
            </w:r>
          </w:p>
        </w:tc>
        <w:tc>
          <w:tcPr>
            <w:tcW w:w="368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</w:tr>
      <w:tr w:rsidR="00A14D56" w:rsidRPr="00A14D56">
        <w:tc>
          <w:tcPr>
            <w:tcW w:w="589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4D56" w:rsidRPr="00A14D56">
        <w:tc>
          <w:tcPr>
            <w:tcW w:w="5896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2. Покупатель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964"/>
        <w:gridCol w:w="907"/>
        <w:gridCol w:w="850"/>
        <w:gridCol w:w="964"/>
        <w:gridCol w:w="850"/>
        <w:gridCol w:w="907"/>
        <w:gridCol w:w="1077"/>
        <w:gridCol w:w="737"/>
        <w:gridCol w:w="907"/>
      </w:tblGrid>
      <w:tr w:rsidR="00A14D56" w:rsidRPr="00A14D56">
        <w:tc>
          <w:tcPr>
            <w:tcW w:w="141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hyperlink w:anchor="P29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(включая организационно-правовую форму)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hyperlink w:anchor="P297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297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297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2721" w:type="dxa"/>
            <w:gridSpan w:val="3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личность </w:t>
            </w:r>
            <w:hyperlink w:anchor="P297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hyperlink w:anchor="P29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</w:t>
              </w:r>
              <w:proofErr w:type="gramStart"/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ОГРНИП </w:t>
            </w:r>
            <w:hyperlink w:anchor="P297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73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  <w:hyperlink w:anchor="P29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</w:tr>
      <w:tr w:rsidR="00A14D56" w:rsidRPr="00A14D56">
        <w:tc>
          <w:tcPr>
            <w:tcW w:w="141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07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3. Договор купли-продажи лесных насаждений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2208"/>
        <w:gridCol w:w="1644"/>
        <w:gridCol w:w="3855"/>
      </w:tblGrid>
      <w:tr w:rsidR="00A14D56" w:rsidRPr="00A14D56">
        <w:tc>
          <w:tcPr>
            <w:tcW w:w="186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договора</w:t>
            </w:r>
          </w:p>
        </w:tc>
        <w:tc>
          <w:tcPr>
            <w:tcW w:w="220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заключения</w:t>
            </w:r>
          </w:p>
        </w:tc>
        <w:tc>
          <w:tcPr>
            <w:tcW w:w="164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Срок действия договора</w:t>
            </w:r>
          </w:p>
        </w:tc>
        <w:tc>
          <w:tcPr>
            <w:tcW w:w="385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Объем подлежащей заготовке древесины в соответствии с договором (в разрезе хозяйств: хвойное, твердолиственное, </w:t>
            </w:r>
            <w:proofErr w:type="spellStart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мягколиственное</w:t>
            </w:r>
            <w:proofErr w:type="spell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), куб. м</w:t>
            </w:r>
          </w:p>
        </w:tc>
      </w:tr>
      <w:tr w:rsidR="00A14D56" w:rsidRPr="00A14D56">
        <w:tc>
          <w:tcPr>
            <w:tcW w:w="186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0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5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1862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4. Местоположение лесных насаждений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304"/>
        <w:gridCol w:w="1361"/>
        <w:gridCol w:w="1910"/>
        <w:gridCol w:w="907"/>
        <w:gridCol w:w="1134"/>
        <w:gridCol w:w="1134"/>
      </w:tblGrid>
      <w:tr w:rsidR="00A14D56" w:rsidRPr="00A14D56">
        <w:tc>
          <w:tcPr>
            <w:tcW w:w="181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лесничества (лесопарка)</w:t>
            </w: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участкового лесничества</w:t>
            </w:r>
          </w:p>
        </w:tc>
        <w:tc>
          <w:tcPr>
            <w:tcW w:w="191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урочища (при наличии)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Лесной квартал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лесотаксационного выдела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Площадь, га</w:t>
            </w:r>
          </w:p>
        </w:tc>
      </w:tr>
      <w:tr w:rsidR="00A14D56" w:rsidRPr="00A14D56">
        <w:tc>
          <w:tcPr>
            <w:tcW w:w="181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14D56" w:rsidRPr="00A14D56">
        <w:tc>
          <w:tcPr>
            <w:tcW w:w="181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81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91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6838" w:h="11905" w:orient="landscape"/>
          <w:pgMar w:top="1701" w:right="1134" w:bottom="850" w:left="993" w:header="0" w:footer="0" w:gutter="0"/>
          <w:cols w:space="720"/>
        </w:sect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96"/>
      <w:bookmarkEnd w:id="11"/>
      <w:r w:rsidRPr="00A14D56">
        <w:rPr>
          <w:rFonts w:ascii="Times New Roman" w:hAnsi="Times New Roman" w:cs="Times New Roman"/>
          <w:sz w:val="28"/>
          <w:szCs w:val="28"/>
        </w:rPr>
        <w:t>&lt;1&gt; Поля заполняются в отношении юридических лиц.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97"/>
      <w:bookmarkEnd w:id="12"/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индивидуальных предпринимателей.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Приложение N 3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 контракте, указанном в части 5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статьи 19 Лесного кодекса Российской Федерации, в единую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государственную автоматизированную информационную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власти,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органа местного самоуправления)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Дата представления информации 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1. Продавец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5" w:h="16838"/>
          <w:pgMar w:top="1134" w:right="850" w:bottom="1134" w:left="993" w:header="0" w:footer="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685"/>
      </w:tblGrid>
      <w:tr w:rsidR="00A14D56" w:rsidRPr="00A14D56">
        <w:tc>
          <w:tcPr>
            <w:tcW w:w="589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органа государственной власти, органа местного самоуправления</w:t>
            </w:r>
          </w:p>
        </w:tc>
        <w:tc>
          <w:tcPr>
            <w:tcW w:w="368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</w:tr>
      <w:tr w:rsidR="00A14D56" w:rsidRPr="00A14D56">
        <w:tc>
          <w:tcPr>
            <w:tcW w:w="589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4D56" w:rsidRPr="00A14D56">
        <w:tc>
          <w:tcPr>
            <w:tcW w:w="5896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2. Покупатель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964"/>
        <w:gridCol w:w="907"/>
        <w:gridCol w:w="850"/>
        <w:gridCol w:w="964"/>
        <w:gridCol w:w="850"/>
        <w:gridCol w:w="907"/>
        <w:gridCol w:w="1077"/>
        <w:gridCol w:w="737"/>
        <w:gridCol w:w="907"/>
      </w:tblGrid>
      <w:tr w:rsidR="00A14D56" w:rsidRPr="00A14D56">
        <w:tc>
          <w:tcPr>
            <w:tcW w:w="141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hyperlink w:anchor="P414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организационно-правовую форму)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hyperlink w:anchor="P41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41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41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2721" w:type="dxa"/>
            <w:gridSpan w:val="3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личность </w:t>
            </w:r>
            <w:hyperlink w:anchor="P41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hyperlink w:anchor="P414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</w:t>
              </w:r>
              <w:proofErr w:type="gramStart"/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ОГРНИП </w:t>
            </w:r>
            <w:hyperlink w:anchor="P41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73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  <w:hyperlink w:anchor="P414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</w:tr>
      <w:tr w:rsidR="00A14D56" w:rsidRPr="00A14D56">
        <w:tc>
          <w:tcPr>
            <w:tcW w:w="141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07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3. Контракт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587"/>
        <w:gridCol w:w="1871"/>
        <w:gridCol w:w="4422"/>
      </w:tblGrid>
      <w:tr w:rsidR="00A14D56" w:rsidRPr="00A14D56"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контракта</w:t>
            </w: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заключения</w:t>
            </w: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Срок действия контракта</w:t>
            </w:r>
          </w:p>
        </w:tc>
        <w:tc>
          <w:tcPr>
            <w:tcW w:w="442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Объем подлежащей заготовке древесины в соответствии с контрактом (в разрезе хозяйств: хвойное, твердолиственное, </w:t>
            </w:r>
            <w:proofErr w:type="spellStart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мягколиственное</w:t>
            </w:r>
            <w:proofErr w:type="spell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), куб. м</w:t>
            </w:r>
          </w:p>
        </w:tc>
      </w:tr>
      <w:tr w:rsidR="00A14D56" w:rsidRPr="00A14D56"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4. Местоположение лесных насаждений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531"/>
        <w:gridCol w:w="1417"/>
        <w:gridCol w:w="1474"/>
        <w:gridCol w:w="1247"/>
        <w:gridCol w:w="1247"/>
        <w:gridCol w:w="1191"/>
      </w:tblGrid>
      <w:tr w:rsidR="00A14D56" w:rsidRPr="00A14D56"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лесничества (лесопарка)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участкового лесничества</w:t>
            </w: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урочища (при наличии)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Лесной квартал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лесотаксационного выдела</w:t>
            </w: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площадь, га</w:t>
            </w:r>
          </w:p>
        </w:tc>
      </w:tr>
      <w:tr w:rsidR="00A14D56" w:rsidRPr="00A14D56"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14D56" w:rsidRPr="00A14D56"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6838" w:h="11905" w:orient="landscape"/>
          <w:pgMar w:top="1701" w:right="1134" w:bottom="850" w:left="993" w:header="0" w:footer="0" w:gutter="0"/>
          <w:cols w:space="720"/>
        </w:sect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414"/>
      <w:bookmarkEnd w:id="13"/>
      <w:r w:rsidRPr="00A14D56">
        <w:rPr>
          <w:rFonts w:ascii="Times New Roman" w:hAnsi="Times New Roman" w:cs="Times New Roman"/>
          <w:sz w:val="28"/>
          <w:szCs w:val="28"/>
        </w:rPr>
        <w:t>&lt;1&gt; Поля заполняются в отношении юридических лиц.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415"/>
      <w:bookmarkEnd w:id="14"/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индивидуальных предпринимателей.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Приложение N 4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 лесной декларации в единую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государственную автоматизированную информационную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власти,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органа местного самоуправления)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Дата представления информации 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1. Сведения о лице, подавшем лесную декларацию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5" w:h="16838"/>
          <w:pgMar w:top="1134" w:right="850" w:bottom="1134" w:left="993" w:header="0" w:footer="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964"/>
        <w:gridCol w:w="907"/>
        <w:gridCol w:w="850"/>
        <w:gridCol w:w="964"/>
        <w:gridCol w:w="850"/>
        <w:gridCol w:w="907"/>
        <w:gridCol w:w="1077"/>
        <w:gridCol w:w="737"/>
        <w:gridCol w:w="907"/>
      </w:tblGrid>
      <w:tr w:rsidR="00A14D56" w:rsidRPr="00A14D56">
        <w:tc>
          <w:tcPr>
            <w:tcW w:w="141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Наименование </w:t>
            </w:r>
            <w:hyperlink w:anchor="P52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организационно-правовую форму)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hyperlink w:anchor="P53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53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53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2721" w:type="dxa"/>
            <w:gridSpan w:val="3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личность </w:t>
            </w:r>
            <w:hyperlink w:anchor="P53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hyperlink w:anchor="P52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</w:t>
              </w:r>
              <w:proofErr w:type="gramStart"/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ОГРНИП </w:t>
            </w:r>
            <w:hyperlink w:anchor="P53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73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  <w:hyperlink w:anchor="P52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</w:tr>
      <w:tr w:rsidR="00A14D56" w:rsidRPr="00A14D56">
        <w:tc>
          <w:tcPr>
            <w:tcW w:w="141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07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4D56">
        <w:rPr>
          <w:rFonts w:ascii="Times New Roman" w:hAnsi="Times New Roman" w:cs="Times New Roman"/>
          <w:sz w:val="28"/>
          <w:szCs w:val="28"/>
        </w:rPr>
        <w:t>Раздел  2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>Сведения  о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договоре  аренды  или ином документе, на основании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которого представляется информация об использовании лесов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8"/>
        <w:gridCol w:w="2324"/>
        <w:gridCol w:w="2494"/>
        <w:gridCol w:w="3402"/>
      </w:tblGrid>
      <w:tr w:rsidR="00A14D56" w:rsidRPr="00A14D56">
        <w:tc>
          <w:tcPr>
            <w:tcW w:w="1358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4818" w:type="dxa"/>
            <w:gridSpan w:val="2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3402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договора аренды или иного документа</w:t>
            </w:r>
          </w:p>
        </w:tc>
      </w:tr>
      <w:tr w:rsidR="00A14D56" w:rsidRPr="00A14D56">
        <w:tc>
          <w:tcPr>
            <w:tcW w:w="1358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договора аренды или иного документа</w:t>
            </w:r>
          </w:p>
        </w:tc>
        <w:tc>
          <w:tcPr>
            <w:tcW w:w="249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государственной регистрации (при наличии)</w:t>
            </w:r>
          </w:p>
        </w:tc>
        <w:tc>
          <w:tcPr>
            <w:tcW w:w="3402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35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9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135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4D56">
        <w:rPr>
          <w:rFonts w:ascii="Times New Roman" w:hAnsi="Times New Roman" w:cs="Times New Roman"/>
          <w:sz w:val="28"/>
          <w:szCs w:val="28"/>
        </w:rPr>
        <w:t>Раздел  3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>Местоположение  лесных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участков и сведения об объеме подлежащей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заготовке древесины в соответствии с лесной декларацией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304"/>
        <w:gridCol w:w="1304"/>
        <w:gridCol w:w="1417"/>
        <w:gridCol w:w="737"/>
        <w:gridCol w:w="907"/>
        <w:gridCol w:w="907"/>
        <w:gridCol w:w="1757"/>
      </w:tblGrid>
      <w:tr w:rsidR="00A14D56" w:rsidRPr="00A14D56"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субъекта Российской Федерации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лесничества (лесопарка)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участкового лесничества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урочища (при наличии)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лесного квартала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лесотаксационного выдела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Площадь, га</w:t>
            </w:r>
          </w:p>
        </w:tc>
        <w:tc>
          <w:tcPr>
            <w:tcW w:w="175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Объем подлежащей заготовке древесины в соответствии с лесной декларацией (в разрезе древесных пород), куб. м</w:t>
            </w:r>
          </w:p>
        </w:tc>
      </w:tr>
      <w:tr w:rsidR="00A14D56" w:rsidRPr="00A14D56"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5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14D56" w:rsidRPr="00A14D56"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6838" w:h="11905" w:orient="landscape"/>
          <w:pgMar w:top="1701" w:right="1134" w:bottom="850" w:left="993" w:header="0" w:footer="0" w:gutter="0"/>
          <w:cols w:space="720"/>
        </w:sect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529"/>
      <w:bookmarkEnd w:id="15"/>
      <w:r w:rsidRPr="00A14D56">
        <w:rPr>
          <w:rFonts w:ascii="Times New Roman" w:hAnsi="Times New Roman" w:cs="Times New Roman"/>
          <w:sz w:val="28"/>
          <w:szCs w:val="28"/>
        </w:rPr>
        <w:t>&lt;1&gt; Поля заполняются в отношении юридических лиц.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530"/>
      <w:bookmarkEnd w:id="16"/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индивидуальных предпринимателей.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Приложение N 5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 праве постоянного (бессрочного)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пользования лесным участком в единую государственную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 систему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власти,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органа местного самоуправления)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Дата представления информации 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4D56">
        <w:rPr>
          <w:rFonts w:ascii="Times New Roman" w:hAnsi="Times New Roman" w:cs="Times New Roman"/>
          <w:sz w:val="28"/>
          <w:szCs w:val="28"/>
        </w:rPr>
        <w:t>Раздел  1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>.  Сведения о лице, предоставившем право постоянного (бессрочного)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пользования лесным участком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5" w:h="16838"/>
          <w:pgMar w:top="1134" w:right="850" w:bottom="1134" w:left="993" w:header="0" w:footer="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4535"/>
      </w:tblGrid>
      <w:tr w:rsidR="00A14D56" w:rsidRPr="00A14D56">
        <w:tc>
          <w:tcPr>
            <w:tcW w:w="51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53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</w:tr>
      <w:tr w:rsidR="00A14D56" w:rsidRPr="00A14D56">
        <w:tc>
          <w:tcPr>
            <w:tcW w:w="51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4D56" w:rsidRPr="00A14D56">
        <w:tc>
          <w:tcPr>
            <w:tcW w:w="5102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4D56">
        <w:rPr>
          <w:rFonts w:ascii="Times New Roman" w:hAnsi="Times New Roman" w:cs="Times New Roman"/>
          <w:sz w:val="28"/>
          <w:szCs w:val="28"/>
        </w:rPr>
        <w:t>Раздел  2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>Сведения  о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лице,  которому  предоставляется право постоянного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(бессрочного) пользования лесным участком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1474"/>
        <w:gridCol w:w="1474"/>
        <w:gridCol w:w="1587"/>
      </w:tblGrid>
      <w:tr w:rsidR="00A14D56" w:rsidRPr="00A14D56">
        <w:tc>
          <w:tcPr>
            <w:tcW w:w="51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(включая организационно-правовую форму)</w:t>
            </w: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</w:tr>
      <w:tr w:rsidR="00A14D56" w:rsidRPr="00A14D56">
        <w:tc>
          <w:tcPr>
            <w:tcW w:w="51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5102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Раздел   3.  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>Документ  о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предоставлении  права  постоянного  (бессрочного)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пользования лесным участком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871"/>
        <w:gridCol w:w="1701"/>
        <w:gridCol w:w="4139"/>
      </w:tblGrid>
      <w:tr w:rsidR="00A14D56" w:rsidRPr="00A14D56"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документа</w:t>
            </w:r>
          </w:p>
        </w:tc>
        <w:tc>
          <w:tcPr>
            <w:tcW w:w="4139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Объем подлежащей заготовке древесины (в разрезе хозяйств: хвойное, твердолиственное, </w:t>
            </w:r>
            <w:proofErr w:type="spellStart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мягколиственное</w:t>
            </w:r>
            <w:proofErr w:type="spell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), куб. м</w:t>
            </w:r>
          </w:p>
        </w:tc>
      </w:tr>
      <w:tr w:rsidR="00A14D56" w:rsidRPr="00A14D56"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9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9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4. Местоположение предоставляемого лесного участка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417"/>
        <w:gridCol w:w="1247"/>
        <w:gridCol w:w="1191"/>
        <w:gridCol w:w="1361"/>
        <w:gridCol w:w="1587"/>
        <w:gridCol w:w="964"/>
      </w:tblGrid>
      <w:tr w:rsidR="00A14D56" w:rsidRPr="00A14D56"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лесничества (лесопарка)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участкового лесничества</w:t>
            </w: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урочища (при наличии)</w:t>
            </w: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Лесной квартал</w:t>
            </w: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лесотаксационного выдела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Площадь, га</w:t>
            </w:r>
          </w:p>
        </w:tc>
      </w:tr>
      <w:tr w:rsidR="00A14D56" w:rsidRPr="00A14D56"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14D56" w:rsidRPr="00A14D56"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19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8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6838" w:h="11905" w:orient="landscape"/>
          <w:pgMar w:top="1701" w:right="1134" w:bottom="850" w:left="993" w:header="0" w:footer="0" w:gutter="0"/>
          <w:cols w:space="720"/>
        </w:sect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&lt;1&gt; Поля заполняются в отношении юридических лиц.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индивидуальных предпринимателей.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Приложение N 6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P645"/>
      <w:bookmarkEnd w:id="17"/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об отчете об использовании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лесов в единую государственную автоматизированную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информационную систему 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власти,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органа местного самоуправления)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Дата представления информации 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1. Сведение о лице, представившем отчет об использовании лесов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5" w:h="16838"/>
          <w:pgMar w:top="1134" w:right="850" w:bottom="1134" w:left="993" w:header="0" w:footer="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964"/>
        <w:gridCol w:w="907"/>
        <w:gridCol w:w="850"/>
        <w:gridCol w:w="964"/>
        <w:gridCol w:w="850"/>
        <w:gridCol w:w="907"/>
        <w:gridCol w:w="1077"/>
        <w:gridCol w:w="737"/>
        <w:gridCol w:w="907"/>
      </w:tblGrid>
      <w:tr w:rsidR="00A14D56" w:rsidRPr="00A14D56">
        <w:tc>
          <w:tcPr>
            <w:tcW w:w="141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Наименование </w:t>
            </w:r>
            <w:hyperlink w:anchor="P75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организационно-правовую форму)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hyperlink w:anchor="P75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75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75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2721" w:type="dxa"/>
            <w:gridSpan w:val="3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личность </w:t>
            </w:r>
            <w:hyperlink w:anchor="P75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hyperlink w:anchor="P75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</w:t>
              </w:r>
              <w:proofErr w:type="gramStart"/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End"/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ОГРНИП </w:t>
            </w:r>
            <w:hyperlink w:anchor="P75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73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90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  <w:hyperlink w:anchor="P75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</w:tr>
      <w:tr w:rsidR="00A14D56" w:rsidRPr="00A14D56">
        <w:tc>
          <w:tcPr>
            <w:tcW w:w="141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07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Раздел   2.  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>Договор  аренды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или  иной  документ,  на  основании  которого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представляется отчет об использовании лесов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2665"/>
        <w:gridCol w:w="2246"/>
        <w:gridCol w:w="2721"/>
      </w:tblGrid>
      <w:tr w:rsidR="00A14D56" w:rsidRPr="00A14D56">
        <w:tc>
          <w:tcPr>
            <w:tcW w:w="1928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4911" w:type="dxa"/>
            <w:gridSpan w:val="2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2721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договора аренды или иного документа</w:t>
            </w:r>
          </w:p>
        </w:tc>
      </w:tr>
      <w:tr w:rsidR="00A14D56" w:rsidRPr="00A14D56">
        <w:tc>
          <w:tcPr>
            <w:tcW w:w="1928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договора аренды или иного документа</w:t>
            </w:r>
          </w:p>
        </w:tc>
        <w:tc>
          <w:tcPr>
            <w:tcW w:w="224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государственной регистрации</w:t>
            </w:r>
          </w:p>
        </w:tc>
        <w:tc>
          <w:tcPr>
            <w:tcW w:w="2721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4D56">
        <w:rPr>
          <w:rFonts w:ascii="Times New Roman" w:hAnsi="Times New Roman" w:cs="Times New Roman"/>
          <w:sz w:val="28"/>
          <w:szCs w:val="28"/>
        </w:rPr>
        <w:t>Раздел  3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>Местоположение  лесных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участков  и сведения об объеме, видовом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(породном) и сортиментном составе древесины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964"/>
        <w:gridCol w:w="1134"/>
        <w:gridCol w:w="850"/>
        <w:gridCol w:w="964"/>
        <w:gridCol w:w="964"/>
        <w:gridCol w:w="850"/>
        <w:gridCol w:w="850"/>
        <w:gridCol w:w="850"/>
        <w:gridCol w:w="1077"/>
      </w:tblGrid>
      <w:tr w:rsidR="00A14D56" w:rsidRPr="00A14D56">
        <w:tc>
          <w:tcPr>
            <w:tcW w:w="107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субъекта Российской Федерации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лесничества (лесопарка)</w:t>
            </w:r>
          </w:p>
        </w:tc>
        <w:tc>
          <w:tcPr>
            <w:tcW w:w="113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участкового лесничества</w:t>
            </w:r>
          </w:p>
        </w:tc>
        <w:tc>
          <w:tcPr>
            <w:tcW w:w="8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 урочища (при наличии)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лесного квартала</w:t>
            </w:r>
          </w:p>
        </w:tc>
        <w:tc>
          <w:tcPr>
            <w:tcW w:w="96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лесотаксационного выдела</w:t>
            </w:r>
          </w:p>
        </w:tc>
        <w:tc>
          <w:tcPr>
            <w:tcW w:w="8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Площадь, га</w:t>
            </w:r>
          </w:p>
        </w:tc>
        <w:tc>
          <w:tcPr>
            <w:tcW w:w="1700" w:type="dxa"/>
            <w:gridSpan w:val="2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Состав древесины</w:t>
            </w:r>
          </w:p>
        </w:tc>
        <w:tc>
          <w:tcPr>
            <w:tcW w:w="107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Фактический объем полученной древесины, куб. м</w:t>
            </w:r>
          </w:p>
        </w:tc>
      </w:tr>
      <w:tr w:rsidR="00A14D56" w:rsidRPr="00A14D56">
        <w:tc>
          <w:tcPr>
            <w:tcW w:w="107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видовой (породный)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сортиментный</w:t>
            </w:r>
          </w:p>
        </w:tc>
        <w:tc>
          <w:tcPr>
            <w:tcW w:w="107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4D56" w:rsidRPr="00A14D56"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6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6838" w:h="11905" w:orient="landscape"/>
          <w:pgMar w:top="1701" w:right="1134" w:bottom="850" w:left="993" w:header="0" w:footer="0" w:gutter="0"/>
          <w:cols w:space="720"/>
        </w:sect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755"/>
      <w:bookmarkEnd w:id="18"/>
      <w:r w:rsidRPr="00A14D56">
        <w:rPr>
          <w:rFonts w:ascii="Times New Roman" w:hAnsi="Times New Roman" w:cs="Times New Roman"/>
          <w:sz w:val="28"/>
          <w:szCs w:val="28"/>
        </w:rPr>
        <w:t>&lt;1&gt; Поля заполняются в отношении юридических лиц.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756"/>
      <w:bookmarkEnd w:id="19"/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индивидуальных предпринимателей.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Приложение N 7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P769"/>
      <w:bookmarkEnd w:id="20"/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 маркировке древесины в единую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государственную автоматизированную информационную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(наименование юридического лица или фамилия, имя, отчество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(при наличии) индивидуального предпринимателя, осуществляющего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вывоз древесины из Российской Федерации)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Дата представления информации </w:t>
      </w:r>
      <w:hyperlink w:anchor="P823" w:history="1">
        <w:r w:rsidRPr="00A14D56">
          <w:rPr>
            <w:rFonts w:ascii="Times New Roman" w:hAnsi="Times New Roman" w:cs="Times New Roman"/>
            <w:sz w:val="28"/>
            <w:szCs w:val="28"/>
          </w:rPr>
          <w:t>&lt;1&gt;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   1.   Юридическое   лицо   или   индивидуальный   предприниматель,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осуществляющий вывоз древесины из Российской Федерации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5" w:h="16838"/>
          <w:pgMar w:top="1134" w:right="850" w:bottom="1134" w:left="993" w:header="0" w:footer="0" w:gutter="0"/>
          <w:cols w:space="720"/>
        </w:sectPr>
      </w:pPr>
    </w:p>
    <w:p w:rsidR="00A14D56" w:rsidRPr="00A14D56" w:rsidRDefault="00A14D56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531"/>
        <w:gridCol w:w="1247"/>
        <w:gridCol w:w="1757"/>
        <w:gridCol w:w="1644"/>
      </w:tblGrid>
      <w:tr w:rsidR="00A14D56" w:rsidRPr="00A14D56">
        <w:tc>
          <w:tcPr>
            <w:tcW w:w="345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hyperlink w:anchor="P824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организационно-правовую форму)</w:t>
            </w: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hyperlink w:anchor="P82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82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175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825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&lt;3&gt;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164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</w:tr>
      <w:tr w:rsidR="00A14D56" w:rsidRPr="00A14D56">
        <w:tc>
          <w:tcPr>
            <w:tcW w:w="345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4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4D56" w:rsidRPr="00A14D56">
        <w:tc>
          <w:tcPr>
            <w:tcW w:w="345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2. Маркировка древесины ценных лесных пород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2098"/>
        <w:gridCol w:w="1871"/>
        <w:gridCol w:w="1701"/>
        <w:gridCol w:w="1928"/>
      </w:tblGrid>
      <w:tr w:rsidR="00A14D56" w:rsidRPr="00A14D56"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маркировки древесины ценных лесных пород</w:t>
            </w:r>
          </w:p>
        </w:tc>
        <w:tc>
          <w:tcPr>
            <w:tcW w:w="209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Код вида древесины </w:t>
            </w:r>
            <w:hyperlink w:anchor="P826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&lt;4&gt;</w:t>
              </w:r>
            </w:hyperlink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hyperlink w:anchor="P827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&lt;5&gt;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, куб. м</w:t>
            </w:r>
          </w:p>
        </w:tc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hyperlink w:anchor="P828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&lt;6&gt;</w:t>
              </w:r>
            </w:hyperlink>
          </w:p>
        </w:tc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декларации о сделке с древесиной</w:t>
            </w:r>
          </w:p>
        </w:tc>
      </w:tr>
      <w:tr w:rsidR="00A14D56" w:rsidRPr="00A14D56"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4D56" w:rsidRPr="00A14D56"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6838" w:h="11905" w:orient="landscape"/>
          <w:pgMar w:top="1701" w:right="1134" w:bottom="850" w:left="993" w:header="0" w:footer="0" w:gutter="0"/>
          <w:cols w:space="720"/>
        </w:sect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823"/>
      <w:bookmarkEnd w:id="21"/>
      <w:r w:rsidRPr="00A14D56">
        <w:rPr>
          <w:rFonts w:ascii="Times New Roman" w:hAnsi="Times New Roman" w:cs="Times New Roman"/>
          <w:sz w:val="28"/>
          <w:szCs w:val="28"/>
        </w:rPr>
        <w:t xml:space="preserve">&lt;1&gt; Дата представления информации о маркировке древесины ценных лесных пород (дуб, бук, ясень) в единую государственную автоматизированную информационную систему учета древесины и сделок с ней в отношении каждой единицы древесины, маркировка которой осуществляется в соответствии со </w:t>
      </w:r>
      <w:hyperlink r:id="rId15" w:history="1">
        <w:r w:rsidRPr="00A14D56">
          <w:rPr>
            <w:rFonts w:ascii="Times New Roman" w:hAnsi="Times New Roman" w:cs="Times New Roman"/>
            <w:sz w:val="28"/>
            <w:szCs w:val="28"/>
          </w:rPr>
          <w:t>статьей 50.2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824"/>
      <w:bookmarkEnd w:id="22"/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юридических лиц.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825"/>
      <w:bookmarkEnd w:id="23"/>
      <w:r w:rsidRPr="00A14D56">
        <w:rPr>
          <w:rFonts w:ascii="Times New Roman" w:hAnsi="Times New Roman" w:cs="Times New Roman"/>
          <w:sz w:val="28"/>
          <w:szCs w:val="28"/>
        </w:rPr>
        <w:t>&lt;3&gt; Поля заполняются в отношении индивидуальных предпринимателей.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826"/>
      <w:bookmarkEnd w:id="24"/>
      <w:r w:rsidRPr="00A14D56">
        <w:rPr>
          <w:rFonts w:ascii="Times New Roman" w:hAnsi="Times New Roman" w:cs="Times New Roman"/>
          <w:sz w:val="28"/>
          <w:szCs w:val="28"/>
        </w:rPr>
        <w:t xml:space="preserve">&lt;4&gt; Код вида древесины ценных лесных пород, установленный в порядке, предусмотренном </w:t>
      </w:r>
      <w:hyperlink r:id="rId16" w:history="1">
        <w:r w:rsidRPr="00A14D56">
          <w:rPr>
            <w:rFonts w:ascii="Times New Roman" w:hAnsi="Times New Roman" w:cs="Times New Roman"/>
            <w:sz w:val="28"/>
            <w:szCs w:val="28"/>
          </w:rPr>
          <w:t>частью 2 статьи 50.3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827"/>
      <w:bookmarkEnd w:id="25"/>
      <w:r w:rsidRPr="00A14D56">
        <w:rPr>
          <w:rFonts w:ascii="Times New Roman" w:hAnsi="Times New Roman" w:cs="Times New Roman"/>
          <w:sz w:val="28"/>
          <w:szCs w:val="28"/>
        </w:rPr>
        <w:t>&lt;5&gt; Поштучный объем древесины ценных лесных пород, в кубических метрах.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828"/>
      <w:bookmarkEnd w:id="26"/>
      <w:r w:rsidRPr="00A14D56">
        <w:rPr>
          <w:rFonts w:ascii="Times New Roman" w:hAnsi="Times New Roman" w:cs="Times New Roman"/>
          <w:sz w:val="28"/>
          <w:szCs w:val="28"/>
        </w:rPr>
        <w:t xml:space="preserve">&lt;6&gt; Номер бирки, присвоенный в соответствии с порядком маркировки и требованиями к маркировке древесины ценных лесных пород (дуб, бук, ясень), предусмотренными </w:t>
      </w:r>
      <w:hyperlink r:id="rId17" w:history="1">
        <w:r w:rsidRPr="00A14D56">
          <w:rPr>
            <w:rFonts w:ascii="Times New Roman" w:hAnsi="Times New Roman" w:cs="Times New Roman"/>
            <w:sz w:val="28"/>
            <w:szCs w:val="28"/>
          </w:rPr>
          <w:t>частью 4 статьи 50.2</w:t>
        </w:r>
      </w:hyperlink>
      <w:r w:rsidRPr="00A14D56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Федерации.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Приложение N 8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к Правилам представления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информации в единую государственную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автоматизированную информационную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систему учета древесины</w:t>
      </w:r>
    </w:p>
    <w:p w:rsidR="00A14D56" w:rsidRPr="00A14D56" w:rsidRDefault="00A14D5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 сделок с ней</w:t>
      </w:r>
    </w:p>
    <w:p w:rsidR="00A14D56" w:rsidRPr="00A14D56" w:rsidRDefault="00A14D56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P843"/>
      <w:bookmarkEnd w:id="27"/>
      <w:r w:rsidRPr="00A14D56">
        <w:rPr>
          <w:rFonts w:ascii="Times New Roman" w:hAnsi="Times New Roman" w:cs="Times New Roman"/>
          <w:sz w:val="28"/>
          <w:szCs w:val="28"/>
        </w:rPr>
        <w:t>ФОРМА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представления информации о декларации о сделке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с древесиной в единую государственную автоматизированную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информационную систему учета древесины и сделок с ней</w:t>
      </w:r>
    </w:p>
    <w:p w:rsidR="00A14D56" w:rsidRPr="00A14D56" w:rsidRDefault="00A14D56" w:rsidP="00A14D56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Дата представления информации 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 w:rsidP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  <w:sectPr w:rsidR="00A14D56" w:rsidRPr="00A14D56" w:rsidSect="00A14D56">
          <w:pgSz w:w="11905" w:h="16838"/>
          <w:pgMar w:top="1134" w:right="850" w:bottom="1134" w:left="993" w:header="0" w:footer="0" w:gutter="0"/>
          <w:cols w:space="720"/>
        </w:sectPr>
      </w:pPr>
      <w:r w:rsidRPr="00A14D56">
        <w:rPr>
          <w:rFonts w:ascii="Times New Roman" w:hAnsi="Times New Roman" w:cs="Times New Roman"/>
          <w:sz w:val="28"/>
          <w:szCs w:val="28"/>
        </w:rPr>
        <w:t>Раздел 1. Номер и дата подачи декларации о сделке с древесиной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535"/>
      </w:tblGrid>
      <w:tr w:rsidR="00A14D56" w:rsidRPr="00A14D56">
        <w:tc>
          <w:tcPr>
            <w:tcW w:w="504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 декларации о сделке с древесиной</w:t>
            </w:r>
          </w:p>
        </w:tc>
        <w:tc>
          <w:tcPr>
            <w:tcW w:w="453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Дата подачи декларации о сделке с древесиной</w:t>
            </w:r>
          </w:p>
        </w:tc>
      </w:tr>
      <w:tr w:rsidR="00A14D56" w:rsidRPr="00A14D56">
        <w:tc>
          <w:tcPr>
            <w:tcW w:w="504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4D56" w:rsidRPr="00A14D56">
        <w:tc>
          <w:tcPr>
            <w:tcW w:w="5046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2. Сведения о лице, подавшем декларацию о сделке с древесиной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263"/>
        <w:gridCol w:w="1288"/>
        <w:gridCol w:w="1050"/>
        <w:gridCol w:w="1161"/>
        <w:gridCol w:w="1078"/>
        <w:gridCol w:w="1190"/>
        <w:gridCol w:w="1244"/>
      </w:tblGrid>
      <w:tr w:rsidR="00A14D56" w:rsidRPr="00A14D56">
        <w:tc>
          <w:tcPr>
            <w:tcW w:w="141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hyperlink w:anchor="P93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организационно-правовую форму)</w:t>
            </w:r>
          </w:p>
        </w:tc>
        <w:tc>
          <w:tcPr>
            <w:tcW w:w="1263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288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050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3429" w:type="dxa"/>
            <w:gridSpan w:val="3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личность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244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  <w:hyperlink w:anchor="P93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</w:tr>
      <w:tr w:rsidR="00A14D56" w:rsidRPr="00A14D56">
        <w:tc>
          <w:tcPr>
            <w:tcW w:w="141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3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07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119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244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3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44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3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4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3. Сведения о лице, в собственность которого отчуждается древесина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249"/>
        <w:gridCol w:w="1176"/>
        <w:gridCol w:w="1176"/>
        <w:gridCol w:w="1161"/>
        <w:gridCol w:w="1078"/>
        <w:gridCol w:w="1190"/>
        <w:gridCol w:w="1246"/>
      </w:tblGrid>
      <w:tr w:rsidR="00A14D56" w:rsidRPr="00A14D56">
        <w:tc>
          <w:tcPr>
            <w:tcW w:w="141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hyperlink w:anchor="P93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</w:t>
            </w: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организационно-правовую форму)</w:t>
            </w:r>
          </w:p>
        </w:tc>
        <w:tc>
          <w:tcPr>
            <w:tcW w:w="1249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Фамилия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176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176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 (при </w:t>
            </w: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наличии)</w:t>
            </w:r>
          </w:p>
        </w:tc>
        <w:tc>
          <w:tcPr>
            <w:tcW w:w="3429" w:type="dxa"/>
            <w:gridSpan w:val="3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Документ, удостоверяющий личность </w:t>
            </w:r>
            <w:hyperlink w:anchor="P940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246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  <w:hyperlink w:anchor="P939" w:history="1">
              <w:r w:rsidRPr="00A14D56">
                <w:rPr>
                  <w:rFonts w:ascii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</w:tr>
      <w:tr w:rsidR="00A14D56" w:rsidRPr="00A14D56">
        <w:tc>
          <w:tcPr>
            <w:tcW w:w="141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07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119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246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49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7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6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8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0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46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14D56" w:rsidRPr="00A14D56">
        <w:tc>
          <w:tcPr>
            <w:tcW w:w="141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6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Раздел 4. Отчуждаемая древесина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3402"/>
        <w:gridCol w:w="2041"/>
        <w:gridCol w:w="3005"/>
      </w:tblGrid>
      <w:tr w:rsidR="00A14D56" w:rsidRPr="00A14D56">
        <w:tc>
          <w:tcPr>
            <w:tcW w:w="1247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Номер по порядку</w:t>
            </w:r>
          </w:p>
        </w:tc>
        <w:tc>
          <w:tcPr>
            <w:tcW w:w="5443" w:type="dxa"/>
            <w:gridSpan w:val="2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Состав древесины</w:t>
            </w:r>
          </w:p>
        </w:tc>
        <w:tc>
          <w:tcPr>
            <w:tcW w:w="3005" w:type="dxa"/>
            <w:vMerge w:val="restart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Объем древесины, куб. м</w:t>
            </w:r>
          </w:p>
        </w:tc>
      </w:tr>
      <w:tr w:rsidR="00A14D56" w:rsidRPr="00A14D56">
        <w:tc>
          <w:tcPr>
            <w:tcW w:w="1247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видовой (породный)</w:t>
            </w:r>
          </w:p>
        </w:tc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сортиментный</w:t>
            </w:r>
          </w:p>
        </w:tc>
        <w:tc>
          <w:tcPr>
            <w:tcW w:w="3005" w:type="dxa"/>
            <w:vMerge/>
          </w:tcPr>
          <w:p w:rsidR="00A14D56" w:rsidRPr="00A14D56" w:rsidRDefault="00A14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4D56" w:rsidRPr="00A14D56"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D56" w:rsidRPr="00A14D56">
        <w:tc>
          <w:tcPr>
            <w:tcW w:w="1247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402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41" w:type="dxa"/>
          </w:tcPr>
          <w:p w:rsidR="00A14D56" w:rsidRPr="00A14D56" w:rsidRDefault="00A14D5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D5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005" w:type="dxa"/>
          </w:tcPr>
          <w:p w:rsidR="00A14D56" w:rsidRPr="00A14D56" w:rsidRDefault="00A14D5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Уполномоченное лицо _________________ ___________________ _________________</w:t>
      </w:r>
    </w:p>
    <w:p w:rsidR="00A14D56" w:rsidRPr="00A14D56" w:rsidRDefault="00A14D56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 xml:space="preserve">                       (</w:t>
      </w:r>
      <w:proofErr w:type="gramStart"/>
      <w:r w:rsidRPr="00A14D56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A14D56">
        <w:rPr>
          <w:rFonts w:ascii="Times New Roman" w:hAnsi="Times New Roman" w:cs="Times New Roman"/>
          <w:sz w:val="28"/>
          <w:szCs w:val="28"/>
        </w:rPr>
        <w:t xml:space="preserve">      (подпись)           (</w:t>
      </w:r>
      <w:proofErr w:type="spellStart"/>
      <w:r w:rsidRPr="00A14D5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A14D56">
        <w:rPr>
          <w:rFonts w:ascii="Times New Roman" w:hAnsi="Times New Roman" w:cs="Times New Roman"/>
          <w:sz w:val="28"/>
          <w:szCs w:val="28"/>
        </w:rPr>
        <w:t>)</w:t>
      </w:r>
    </w:p>
    <w:p w:rsidR="00A14D56" w:rsidRPr="00A14D56" w:rsidRDefault="00A14D5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4D56" w:rsidRPr="00A14D56" w:rsidRDefault="00A14D5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4D56" w:rsidRPr="00A14D56" w:rsidRDefault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939"/>
      <w:bookmarkEnd w:id="28"/>
      <w:r w:rsidRPr="00A14D56">
        <w:rPr>
          <w:rFonts w:ascii="Times New Roman" w:hAnsi="Times New Roman" w:cs="Times New Roman"/>
          <w:sz w:val="28"/>
          <w:szCs w:val="28"/>
        </w:rPr>
        <w:t>&lt;1&gt; Поля заполняются в отношении юридических лиц.</w:t>
      </w:r>
    </w:p>
    <w:p w:rsidR="00DB788B" w:rsidRPr="00A14D56" w:rsidRDefault="00A14D56" w:rsidP="00A14D5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940"/>
      <w:bookmarkEnd w:id="29"/>
      <w:r w:rsidRPr="00A14D56">
        <w:rPr>
          <w:rFonts w:ascii="Times New Roman" w:hAnsi="Times New Roman" w:cs="Times New Roman"/>
          <w:sz w:val="28"/>
          <w:szCs w:val="28"/>
        </w:rPr>
        <w:t>&lt;2&gt; Поля заполняются в отношении индивидуальных предпринимателей.</w:t>
      </w:r>
      <w:bookmarkStart w:id="30" w:name="_GoBack"/>
      <w:bookmarkEnd w:id="30"/>
    </w:p>
    <w:sectPr w:rsidR="00DB788B" w:rsidRPr="00A14D56" w:rsidSect="00A14D56">
      <w:pgSz w:w="16838" w:h="11905" w:orient="landscape"/>
      <w:pgMar w:top="1701" w:right="1134" w:bottom="850" w:left="99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A63"/>
    <w:rsid w:val="00210A63"/>
    <w:rsid w:val="00A14D56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2458E-B7FD-4DD7-8CAA-53737230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74216ADEFD40A6553E10266CFD7952A65BC72E4E243937110B89124B43E726D4EEEF43AA7606A3717BDD4A0479EB2E0E79C391A7570ABEw24FI" TargetMode="External"/><Relationship Id="rId13" Type="http://schemas.openxmlformats.org/officeDocument/2006/relationships/hyperlink" Target="consultantplus://offline/ref=E174216ADEFD40A6553E10266CFD7952A65BC72E4E243937110B89124B43E726D4EEEF43AF7208F12234DC16412AF82F0D79C194B8w54CI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74216ADEFD40A6553E10266CFD7952A65BC72E4E243937110B89124B43E726D4EEEF43AA7607A27B7BDD4A0479EB2E0E79C391A7570ABEw24FI" TargetMode="External"/><Relationship Id="rId12" Type="http://schemas.openxmlformats.org/officeDocument/2006/relationships/hyperlink" Target="consultantplus://offline/ref=E174216ADEFD40A6553E10266CFD7952A65BC72E4E243937110B89124B43E726D4EEEF43AC7608F12234DC16412AF82F0D79C194B8w54CI" TargetMode="External"/><Relationship Id="rId17" Type="http://schemas.openxmlformats.org/officeDocument/2006/relationships/hyperlink" Target="consultantplus://offline/ref=E174216ADEFD40A6553E10266CFD7952A65BC72E4E243937110B89124B43E726D4EEEF43A27608F12234DC16412AF82F0D79C194B8w54C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174216ADEFD40A6553E10266CFD7952A65BC72E4E243937110B89124B43E726D4EEEF43AB7E08F12234DC16412AF82F0D79C194B8w54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174216ADEFD40A6553E10266CFD7952A65BC72E4E243937110B89124B43E726D4EEEF43AE7108F12234DC16412AF82F0D79C194B8w54CI" TargetMode="External"/><Relationship Id="rId11" Type="http://schemas.openxmlformats.org/officeDocument/2006/relationships/hyperlink" Target="consultantplus://offline/ref=E174216ADEFD40A6553E10266CFD7952A65BC72E4E243937110B89124B43E726D4EEEF43AF7008F12234DC16412AF82F0D79C194B8w54CI" TargetMode="External"/><Relationship Id="rId5" Type="http://schemas.openxmlformats.org/officeDocument/2006/relationships/hyperlink" Target="consultantplus://offline/ref=E174216ADEFD40A6553E10266CFD7952A65BC72E4E243937110B89124B43E726D4EEEF43AE7008F12234DC16412AF82F0D79C194B8w54CI" TargetMode="External"/><Relationship Id="rId15" Type="http://schemas.openxmlformats.org/officeDocument/2006/relationships/hyperlink" Target="consultantplus://offline/ref=E174216ADEFD40A6553E10266CFD7952A65BC72E4E243937110B89124B43E726D4EEEF43AD7008F12234DC16412AF82F0D79C194B8w54CI" TargetMode="External"/><Relationship Id="rId10" Type="http://schemas.openxmlformats.org/officeDocument/2006/relationships/hyperlink" Target="consultantplus://offline/ref=E174216ADEFD40A6553E10266CFD7952A65BC72E4E243937110B89124B43E726D4EEEF43AF7508F12234DC16412AF82F0D79C194B8w54CI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E174216ADEFD40A6553E10266CFD7952A65BC2264B243937110B89124B43E726D4EEEF43AA7603A5767BDD4A0479EB2E0E79C391A7570ABEw24FI" TargetMode="External"/><Relationship Id="rId9" Type="http://schemas.openxmlformats.org/officeDocument/2006/relationships/hyperlink" Target="consultantplus://offline/ref=E174216ADEFD40A6553E10266CFD7952A65BC72E4E243937110B89124B43E726D4EEEF43AE7E08F12234DC16412AF82F0D79C194B8w54CI" TargetMode="External"/><Relationship Id="rId14" Type="http://schemas.openxmlformats.org/officeDocument/2006/relationships/hyperlink" Target="consultantplus://offline/ref=E174216ADEFD40A6553E10266CFD7952A65BC72E4E243937110B89124B43E726D4EEEF43AF7308F12234DC16412AF82F0D79C194B8w54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3640</Words>
  <Characters>20750</Characters>
  <Application>Microsoft Office Word</Application>
  <DocSecurity>0</DocSecurity>
  <Lines>172</Lines>
  <Paragraphs>48</Paragraphs>
  <ScaleCrop>false</ScaleCrop>
  <Company/>
  <LinksUpToDate>false</LinksUpToDate>
  <CharactersWithSpaces>24342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2019-05-16T08:56:00Z</dcterms:created>
  <dcterms:modified xsi:type="dcterms:W3CDTF">2019-05-16T08:58:00Z</dcterms:modified>
</cp:coreProperties>
</file>