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897" w:rsidRDefault="005D0897" w:rsidP="002C1B1F">
      <w:pPr>
        <w:pStyle w:val="Default"/>
        <w:jc w:val="center"/>
      </w:pPr>
    </w:p>
    <w:p w:rsidR="005D0897" w:rsidRDefault="005D0897" w:rsidP="005D0897">
      <w:pPr>
        <w:pStyle w:val="Default"/>
        <w:jc w:val="center"/>
        <w:rPr>
          <w:b/>
          <w:bCs/>
          <w:noProof/>
          <w:color w:val="2D74B5"/>
          <w:sz w:val="32"/>
          <w:szCs w:val="32"/>
          <w:lang w:eastAsia="ru-RU"/>
        </w:rPr>
      </w:pPr>
      <w:r>
        <w:rPr>
          <w:b/>
          <w:bCs/>
          <w:noProof/>
          <w:color w:val="2D74B5"/>
          <w:sz w:val="32"/>
          <w:szCs w:val="32"/>
          <w:lang w:eastAsia="ru-RU"/>
        </w:rPr>
        <w:drawing>
          <wp:inline distT="0" distB="0" distL="0" distR="0" wp14:anchorId="51A61147" wp14:editId="6AF19F77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0897" w:rsidRDefault="005D0897" w:rsidP="005D0897">
      <w:pPr>
        <w:pStyle w:val="Default"/>
        <w:jc w:val="center"/>
        <w:rPr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Министерство природных ресурсов, лесного хозяйства</w:t>
      </w:r>
      <w:r>
        <w:rPr>
          <w:b/>
          <w:bCs/>
          <w:color w:val="2D74B5"/>
          <w:sz w:val="32"/>
          <w:szCs w:val="32"/>
        </w:rPr>
        <w:t xml:space="preserve"> </w:t>
      </w:r>
      <w:r w:rsidRPr="002C1B1F">
        <w:rPr>
          <w:b/>
          <w:bCs/>
          <w:color w:val="2D74B5"/>
          <w:sz w:val="32"/>
          <w:szCs w:val="32"/>
        </w:rPr>
        <w:t>и экологии Пермского края</w:t>
      </w:r>
      <w:r>
        <w:rPr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ЧЕК-ЛИСТ</w:t>
      </w:r>
      <w:r>
        <w:rPr>
          <w:b/>
          <w:bCs/>
          <w:color w:val="2D74B5"/>
          <w:sz w:val="32"/>
          <w:szCs w:val="32"/>
        </w:rPr>
        <w:t xml:space="preserve"> </w:t>
      </w:r>
    </w:p>
    <w:p w:rsidR="005D0897" w:rsidRDefault="005D0897" w:rsidP="003D0090">
      <w:pPr>
        <w:pStyle w:val="Default"/>
        <w:jc w:val="center"/>
        <w:rPr>
          <w:b/>
          <w:bCs/>
          <w:color w:val="2D74B5"/>
          <w:sz w:val="32"/>
          <w:szCs w:val="32"/>
        </w:rPr>
      </w:pPr>
      <w:r>
        <w:rPr>
          <w:b/>
          <w:bCs/>
          <w:color w:val="2D74B5"/>
          <w:sz w:val="32"/>
          <w:szCs w:val="32"/>
        </w:rPr>
        <w:t xml:space="preserve">«Проверь себя перед </w:t>
      </w:r>
      <w:r w:rsidRPr="002C1B1F">
        <w:rPr>
          <w:b/>
          <w:bCs/>
          <w:color w:val="2D74B5"/>
          <w:sz w:val="32"/>
          <w:szCs w:val="32"/>
        </w:rPr>
        <w:t>п</w:t>
      </w:r>
      <w:r>
        <w:rPr>
          <w:b/>
          <w:bCs/>
          <w:color w:val="2D74B5"/>
          <w:sz w:val="32"/>
          <w:szCs w:val="32"/>
        </w:rPr>
        <w:t xml:space="preserve">одачей </w:t>
      </w:r>
      <w:r w:rsidR="00A243A1">
        <w:rPr>
          <w:b/>
          <w:bCs/>
          <w:color w:val="2D74B5"/>
          <w:sz w:val="32"/>
          <w:szCs w:val="32"/>
        </w:rPr>
        <w:t xml:space="preserve">заявления </w:t>
      </w:r>
      <w:r w:rsidR="003D0090">
        <w:rPr>
          <w:b/>
          <w:bCs/>
          <w:color w:val="2D74B5"/>
          <w:sz w:val="32"/>
          <w:szCs w:val="32"/>
        </w:rPr>
        <w:t xml:space="preserve">на </w:t>
      </w:r>
      <w:r w:rsidR="004A5413">
        <w:rPr>
          <w:b/>
          <w:bCs/>
          <w:color w:val="2D74B5"/>
          <w:sz w:val="32"/>
          <w:szCs w:val="32"/>
        </w:rPr>
        <w:t>выполнение</w:t>
      </w:r>
      <w:r w:rsidR="003D0090">
        <w:rPr>
          <w:b/>
          <w:bCs/>
          <w:color w:val="2D74B5"/>
          <w:sz w:val="32"/>
          <w:szCs w:val="32"/>
        </w:rPr>
        <w:t xml:space="preserve"> работ по </w:t>
      </w:r>
      <w:r w:rsidR="004A5413">
        <w:rPr>
          <w:b/>
          <w:bCs/>
          <w:color w:val="2D74B5"/>
          <w:sz w:val="32"/>
          <w:szCs w:val="32"/>
        </w:rPr>
        <w:t>выдаче разрешения</w:t>
      </w:r>
      <w:r w:rsidR="00D05858">
        <w:rPr>
          <w:b/>
          <w:bCs/>
          <w:color w:val="2D74B5"/>
          <w:sz w:val="32"/>
          <w:szCs w:val="32"/>
        </w:rPr>
        <w:t xml:space="preserve"> для выполнения работ по геологическому изучению недр на землях лесного фонда без</w:t>
      </w:r>
      <w:r w:rsidR="004A5413">
        <w:rPr>
          <w:b/>
          <w:bCs/>
          <w:color w:val="2D74B5"/>
          <w:sz w:val="32"/>
          <w:szCs w:val="32"/>
        </w:rPr>
        <w:t xml:space="preserve"> предоставления лесного участка» </w:t>
      </w:r>
    </w:p>
    <w:p w:rsidR="007E026F" w:rsidRDefault="007E026F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</w:p>
    <w:p w:rsidR="00C42D41" w:rsidRDefault="00C42D41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</w:p>
    <w:p w:rsidR="005D0897" w:rsidRDefault="005D0897" w:rsidP="002C1B1F">
      <w:pPr>
        <w:pStyle w:val="Default"/>
        <w:jc w:val="center"/>
      </w:pPr>
    </w:p>
    <w:p w:rsidR="00D05858" w:rsidRPr="00D05858" w:rsidRDefault="007E026F" w:rsidP="00D05858">
      <w:pPr>
        <w:pStyle w:val="Default"/>
        <w:spacing w:line="240" w:lineRule="exact"/>
        <w:ind w:left="284" w:hanging="424"/>
        <w:jc w:val="both"/>
        <w:rPr>
          <w:sz w:val="28"/>
          <w:szCs w:val="28"/>
        </w:rPr>
      </w:pPr>
      <w:r w:rsidRPr="00130C1C">
        <w:rPr>
          <w:color w:val="2D74B5"/>
          <w:sz w:val="44"/>
          <w:szCs w:val="28"/>
        </w:rPr>
        <w:t>□</w:t>
      </w:r>
      <w:r w:rsidRPr="00130C1C">
        <w:rPr>
          <w:color w:val="2D74B5"/>
          <w:sz w:val="32"/>
          <w:szCs w:val="28"/>
        </w:rPr>
        <w:t xml:space="preserve"> </w:t>
      </w:r>
      <w:r w:rsidR="00EA6DFB">
        <w:rPr>
          <w:color w:val="auto"/>
          <w:sz w:val="28"/>
          <w:szCs w:val="28"/>
        </w:rPr>
        <w:t xml:space="preserve">заявление о </w:t>
      </w:r>
      <w:r w:rsidR="00156C3C" w:rsidRPr="00156C3C">
        <w:rPr>
          <w:color w:val="auto"/>
          <w:sz w:val="28"/>
          <w:szCs w:val="28"/>
        </w:rPr>
        <w:t>выполнение работ по геологическому изучению недр</w:t>
      </w:r>
      <w:r w:rsidR="00156C3C">
        <w:rPr>
          <w:color w:val="auto"/>
          <w:sz w:val="28"/>
          <w:szCs w:val="28"/>
        </w:rPr>
        <w:t xml:space="preserve"> составлено в соответствии с </w:t>
      </w:r>
      <w:r w:rsidR="00D05858" w:rsidRPr="00D05858">
        <w:rPr>
          <w:color w:val="auto"/>
          <w:sz w:val="28"/>
          <w:szCs w:val="28"/>
        </w:rPr>
        <w:t>Административн</w:t>
      </w:r>
      <w:r w:rsidR="00D05858">
        <w:rPr>
          <w:color w:val="auto"/>
          <w:sz w:val="28"/>
          <w:szCs w:val="28"/>
        </w:rPr>
        <w:t>ым регламентом</w:t>
      </w:r>
      <w:r w:rsidR="00D05858" w:rsidRPr="00D05858">
        <w:rPr>
          <w:color w:val="auto"/>
          <w:sz w:val="28"/>
          <w:szCs w:val="28"/>
        </w:rPr>
        <w:t xml:space="preserve"> Министерства природных ресурсов, лесного хозяйства и экологии Пермского края по предоставлению государственной услуги по выдаче разрешений для выполнения работ по геологическому изучению недр на землях лесного фонда без предоставления лесного участка</w:t>
      </w:r>
      <w:r w:rsidR="00D05858">
        <w:rPr>
          <w:color w:val="auto"/>
          <w:sz w:val="28"/>
          <w:szCs w:val="28"/>
        </w:rPr>
        <w:t xml:space="preserve">, утвержденным </w:t>
      </w:r>
      <w:r w:rsidR="00D05858" w:rsidRPr="00D05858">
        <w:rPr>
          <w:sz w:val="28"/>
          <w:szCs w:val="28"/>
        </w:rPr>
        <w:t>Указ</w:t>
      </w:r>
      <w:r w:rsidR="00D05858">
        <w:rPr>
          <w:sz w:val="28"/>
          <w:szCs w:val="28"/>
        </w:rPr>
        <w:t>ом</w:t>
      </w:r>
      <w:r w:rsidR="00D05858" w:rsidRPr="00D05858">
        <w:rPr>
          <w:sz w:val="28"/>
          <w:szCs w:val="28"/>
        </w:rPr>
        <w:t xml:space="preserve"> Губернатор</w:t>
      </w:r>
      <w:r w:rsidR="00D05858">
        <w:rPr>
          <w:sz w:val="28"/>
          <w:szCs w:val="28"/>
        </w:rPr>
        <w:t>а Пермского края от 02.03.2015 №</w:t>
      </w:r>
      <w:r w:rsidR="00D05858" w:rsidRPr="00D05858">
        <w:rPr>
          <w:sz w:val="28"/>
          <w:szCs w:val="28"/>
        </w:rPr>
        <w:t xml:space="preserve"> 28</w:t>
      </w:r>
    </w:p>
    <w:p w:rsidR="007E026F" w:rsidRDefault="00D05858" w:rsidP="00156C3C">
      <w:pPr>
        <w:pStyle w:val="Default"/>
        <w:spacing w:line="240" w:lineRule="exact"/>
        <w:ind w:left="284" w:hanging="424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EA6DFB" w:rsidRPr="00EA6DFB">
        <w:rPr>
          <w:color w:val="auto"/>
          <w:sz w:val="28"/>
          <w:szCs w:val="28"/>
        </w:rPr>
        <w:t>;</w:t>
      </w:r>
    </w:p>
    <w:p w:rsidR="00516A27" w:rsidRDefault="00516A27" w:rsidP="00516A27">
      <w:pPr>
        <w:pStyle w:val="Default"/>
        <w:ind w:left="709" w:hanging="851"/>
        <w:jc w:val="center"/>
      </w:pPr>
    </w:p>
    <w:p w:rsidR="00C42D41" w:rsidRDefault="00C42D41" w:rsidP="00516A27">
      <w:pPr>
        <w:pStyle w:val="Default"/>
        <w:ind w:left="709" w:hanging="851"/>
        <w:jc w:val="center"/>
      </w:pPr>
    </w:p>
    <w:p w:rsidR="00516A27" w:rsidRDefault="00516A27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  <w:r w:rsidRPr="00130C1C">
        <w:rPr>
          <w:color w:val="2D74B5"/>
          <w:sz w:val="44"/>
          <w:szCs w:val="28"/>
        </w:rPr>
        <w:t>□</w:t>
      </w:r>
      <w:r>
        <w:rPr>
          <w:color w:val="2D74B5"/>
          <w:sz w:val="32"/>
          <w:szCs w:val="28"/>
        </w:rPr>
        <w:tab/>
      </w:r>
      <w:r w:rsidR="00EB4F72" w:rsidRPr="00172912">
        <w:rPr>
          <w:color w:val="auto"/>
          <w:sz w:val="28"/>
          <w:szCs w:val="28"/>
        </w:rPr>
        <w:t>местоположение и площадь земель, необходимых для выполнения планируемых работ</w:t>
      </w:r>
      <w:r w:rsidR="00D05858">
        <w:rPr>
          <w:color w:val="auto"/>
          <w:sz w:val="28"/>
          <w:szCs w:val="28"/>
        </w:rPr>
        <w:t xml:space="preserve"> указан</w:t>
      </w:r>
      <w:r w:rsidR="00EB4F72">
        <w:rPr>
          <w:color w:val="auto"/>
          <w:sz w:val="28"/>
          <w:szCs w:val="28"/>
        </w:rPr>
        <w:t>ы</w:t>
      </w:r>
      <w:r w:rsidR="00D05858">
        <w:rPr>
          <w:color w:val="auto"/>
          <w:sz w:val="28"/>
          <w:szCs w:val="28"/>
        </w:rPr>
        <w:t xml:space="preserve"> </w:t>
      </w:r>
      <w:r w:rsidR="00D05858" w:rsidRPr="00D05858">
        <w:rPr>
          <w:color w:val="auto"/>
          <w:sz w:val="28"/>
          <w:szCs w:val="28"/>
        </w:rPr>
        <w:t xml:space="preserve">с учетом границ и площади лесных кварталов и (или) лесотаксационных выделов, частей лесотаксационных выделов </w:t>
      </w:r>
      <w:r w:rsidR="00EB4F72">
        <w:rPr>
          <w:color w:val="auto"/>
          <w:sz w:val="28"/>
          <w:szCs w:val="28"/>
        </w:rPr>
        <w:t xml:space="preserve">в соответствии с статьей 70.1 </w:t>
      </w:r>
      <w:r w:rsidR="00EB4F72" w:rsidRPr="003E39B5">
        <w:rPr>
          <w:color w:val="auto"/>
          <w:sz w:val="28"/>
          <w:szCs w:val="28"/>
        </w:rPr>
        <w:t>Лесно</w:t>
      </w:r>
      <w:r w:rsidR="00EB4F72">
        <w:rPr>
          <w:color w:val="auto"/>
          <w:sz w:val="28"/>
          <w:szCs w:val="28"/>
        </w:rPr>
        <w:t>го</w:t>
      </w:r>
      <w:r w:rsidR="00EB4F72" w:rsidRPr="003E39B5">
        <w:rPr>
          <w:color w:val="auto"/>
          <w:sz w:val="28"/>
          <w:szCs w:val="28"/>
        </w:rPr>
        <w:t xml:space="preserve"> кодекс</w:t>
      </w:r>
      <w:r w:rsidR="00EB4F72">
        <w:rPr>
          <w:color w:val="auto"/>
          <w:sz w:val="28"/>
          <w:szCs w:val="28"/>
        </w:rPr>
        <w:t>а</w:t>
      </w:r>
      <w:r w:rsidR="00EB4F72" w:rsidRPr="003E39B5">
        <w:rPr>
          <w:color w:val="auto"/>
          <w:sz w:val="28"/>
          <w:szCs w:val="28"/>
        </w:rPr>
        <w:t xml:space="preserve"> Российской </w:t>
      </w:r>
      <w:r w:rsidR="00D05858">
        <w:rPr>
          <w:color w:val="auto"/>
          <w:sz w:val="28"/>
          <w:szCs w:val="28"/>
        </w:rPr>
        <w:t>Федерации</w:t>
      </w:r>
    </w:p>
    <w:p w:rsidR="00516A27" w:rsidRDefault="00516A27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C42D41" w:rsidRDefault="00C42D41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C42D41" w:rsidRDefault="00516A27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  <w:r w:rsidRPr="00130C1C">
        <w:rPr>
          <w:color w:val="2D74B5"/>
          <w:sz w:val="44"/>
          <w:szCs w:val="28"/>
        </w:rPr>
        <w:t>□</w:t>
      </w:r>
      <w:r w:rsidRPr="00DF75FD">
        <w:rPr>
          <w:color w:val="2D74B5"/>
          <w:sz w:val="28"/>
          <w:szCs w:val="28"/>
        </w:rPr>
        <w:tab/>
      </w:r>
      <w:r w:rsidR="00C873C3">
        <w:rPr>
          <w:color w:val="auto"/>
          <w:sz w:val="28"/>
          <w:szCs w:val="28"/>
        </w:rPr>
        <w:t>имеется</w:t>
      </w:r>
      <w:r w:rsidR="00EB4F72">
        <w:rPr>
          <w:color w:val="auto"/>
          <w:sz w:val="28"/>
          <w:szCs w:val="28"/>
        </w:rPr>
        <w:t xml:space="preserve"> </w:t>
      </w:r>
      <w:r w:rsidR="00EB4F72" w:rsidRPr="00172912">
        <w:rPr>
          <w:color w:val="auto"/>
          <w:sz w:val="28"/>
          <w:szCs w:val="28"/>
        </w:rPr>
        <w:t>лицензи</w:t>
      </w:r>
      <w:r w:rsidR="001B255D">
        <w:rPr>
          <w:color w:val="auto"/>
          <w:sz w:val="28"/>
          <w:szCs w:val="28"/>
        </w:rPr>
        <w:t>я</w:t>
      </w:r>
      <w:r w:rsidR="00EB4F72" w:rsidRPr="00172912">
        <w:rPr>
          <w:color w:val="auto"/>
          <w:sz w:val="28"/>
          <w:szCs w:val="28"/>
        </w:rPr>
        <w:t xml:space="preserve"> на пользование недрами</w:t>
      </w:r>
      <w:r w:rsidR="00D05858">
        <w:rPr>
          <w:color w:val="auto"/>
          <w:sz w:val="28"/>
          <w:szCs w:val="28"/>
        </w:rPr>
        <w:t xml:space="preserve"> или </w:t>
      </w:r>
      <w:proofErr w:type="gramStart"/>
      <w:r w:rsidR="00D05858" w:rsidRPr="00D05858">
        <w:rPr>
          <w:color w:val="auto"/>
          <w:sz w:val="28"/>
          <w:szCs w:val="28"/>
        </w:rPr>
        <w:t>государственно</w:t>
      </w:r>
      <w:r w:rsidR="00D05858">
        <w:rPr>
          <w:color w:val="auto"/>
          <w:sz w:val="28"/>
          <w:szCs w:val="28"/>
        </w:rPr>
        <w:t>е</w:t>
      </w:r>
      <w:r w:rsidR="00D05858" w:rsidRPr="00D05858">
        <w:rPr>
          <w:color w:val="auto"/>
          <w:sz w:val="28"/>
          <w:szCs w:val="28"/>
        </w:rPr>
        <w:t xml:space="preserve"> задани</w:t>
      </w:r>
      <w:r w:rsidR="00D05858">
        <w:rPr>
          <w:color w:val="auto"/>
          <w:sz w:val="28"/>
          <w:szCs w:val="28"/>
        </w:rPr>
        <w:t>е</w:t>
      </w:r>
      <w:proofErr w:type="gramEnd"/>
      <w:r w:rsidR="00D05858">
        <w:rPr>
          <w:color w:val="auto"/>
          <w:sz w:val="28"/>
          <w:szCs w:val="28"/>
        </w:rPr>
        <w:t xml:space="preserve"> или государственный контракт</w:t>
      </w:r>
      <w:r w:rsidR="00D05858" w:rsidRPr="00D05858">
        <w:rPr>
          <w:color w:val="auto"/>
          <w:sz w:val="28"/>
          <w:szCs w:val="28"/>
        </w:rPr>
        <w:t xml:space="preserve"> на выполнение работ по геологическому изучению недр для государственных нужд</w:t>
      </w:r>
      <w:r w:rsidR="00EB4F72" w:rsidRPr="00172912">
        <w:rPr>
          <w:color w:val="auto"/>
          <w:sz w:val="28"/>
          <w:szCs w:val="28"/>
        </w:rPr>
        <w:t>,</w:t>
      </w:r>
      <w:r w:rsidR="001B255D">
        <w:rPr>
          <w:color w:val="auto"/>
          <w:sz w:val="28"/>
          <w:szCs w:val="28"/>
        </w:rPr>
        <w:t xml:space="preserve"> </w:t>
      </w:r>
      <w:r w:rsidR="00D05858" w:rsidRPr="00D05858">
        <w:rPr>
          <w:color w:val="auto"/>
          <w:sz w:val="28"/>
          <w:szCs w:val="28"/>
        </w:rPr>
        <w:t>проектная документация на выполнение работ, связанных с пользованием недрами</w:t>
      </w:r>
    </w:p>
    <w:p w:rsidR="00D05858" w:rsidRPr="00516A27" w:rsidRDefault="00D05858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516A27" w:rsidRPr="00516A27" w:rsidRDefault="00DF75FD" w:rsidP="00DF75FD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  <w:r w:rsidRPr="00130C1C">
        <w:rPr>
          <w:color w:val="2D74B5"/>
          <w:sz w:val="44"/>
          <w:szCs w:val="28"/>
        </w:rPr>
        <w:t>□</w:t>
      </w:r>
      <w:r>
        <w:rPr>
          <w:color w:val="2D74B5"/>
          <w:sz w:val="32"/>
          <w:szCs w:val="28"/>
        </w:rPr>
        <w:tab/>
      </w:r>
      <w:r w:rsidR="007659DC">
        <w:rPr>
          <w:color w:val="auto"/>
          <w:sz w:val="28"/>
          <w:szCs w:val="28"/>
        </w:rPr>
        <w:t>проложены</w:t>
      </w:r>
      <w:r w:rsidR="003E39B5" w:rsidRPr="003E39B5">
        <w:rPr>
          <w:color w:val="auto"/>
          <w:sz w:val="28"/>
          <w:szCs w:val="28"/>
        </w:rPr>
        <w:t xml:space="preserve"> документ</w:t>
      </w:r>
      <w:r w:rsidR="007659DC">
        <w:rPr>
          <w:color w:val="auto"/>
          <w:sz w:val="28"/>
          <w:szCs w:val="28"/>
        </w:rPr>
        <w:t>ы</w:t>
      </w:r>
      <w:r w:rsidR="003E39B5" w:rsidRPr="003E39B5">
        <w:rPr>
          <w:color w:val="auto"/>
          <w:sz w:val="28"/>
          <w:szCs w:val="28"/>
        </w:rPr>
        <w:t>, подтверждающи</w:t>
      </w:r>
      <w:r w:rsidR="007659DC">
        <w:rPr>
          <w:color w:val="auto"/>
          <w:sz w:val="28"/>
          <w:szCs w:val="28"/>
        </w:rPr>
        <w:t>е</w:t>
      </w:r>
      <w:r w:rsidR="003E39B5" w:rsidRPr="003E39B5">
        <w:rPr>
          <w:color w:val="auto"/>
          <w:sz w:val="28"/>
          <w:szCs w:val="28"/>
        </w:rPr>
        <w:t xml:space="preserve"> полномочия лица на о</w:t>
      </w:r>
      <w:r w:rsidR="00D05858">
        <w:rPr>
          <w:color w:val="auto"/>
          <w:sz w:val="28"/>
          <w:szCs w:val="28"/>
        </w:rPr>
        <w:t>существление действий от имени з</w:t>
      </w:r>
      <w:r w:rsidR="003E39B5" w:rsidRPr="003E39B5">
        <w:rPr>
          <w:color w:val="auto"/>
          <w:sz w:val="28"/>
          <w:szCs w:val="28"/>
        </w:rPr>
        <w:t>аявителя</w:t>
      </w:r>
      <w:r w:rsidR="003E39B5">
        <w:rPr>
          <w:color w:val="auto"/>
          <w:sz w:val="28"/>
          <w:szCs w:val="28"/>
        </w:rPr>
        <w:t xml:space="preserve"> (при необходимости)</w:t>
      </w:r>
      <w:r w:rsidR="007659DC">
        <w:rPr>
          <w:color w:val="auto"/>
          <w:sz w:val="28"/>
          <w:szCs w:val="28"/>
        </w:rPr>
        <w:t>;</w:t>
      </w:r>
    </w:p>
    <w:p w:rsidR="005D0897" w:rsidRDefault="005D0897" w:rsidP="00DF75FD">
      <w:pPr>
        <w:pStyle w:val="Default"/>
        <w:jc w:val="both"/>
      </w:pPr>
    </w:p>
    <w:p w:rsidR="00C42D41" w:rsidRDefault="00C42D41" w:rsidP="00DF75FD">
      <w:pPr>
        <w:pStyle w:val="Default"/>
        <w:jc w:val="both"/>
      </w:pPr>
    </w:p>
    <w:p w:rsidR="00A05073" w:rsidRDefault="00DF75FD" w:rsidP="00DF75FD">
      <w:pPr>
        <w:pStyle w:val="Default"/>
        <w:spacing w:line="240" w:lineRule="exact"/>
        <w:ind w:left="283" w:hanging="425"/>
        <w:jc w:val="both"/>
      </w:pPr>
      <w:r w:rsidRPr="00130C1C">
        <w:rPr>
          <w:color w:val="2D74B5"/>
          <w:sz w:val="44"/>
          <w:szCs w:val="28"/>
        </w:rPr>
        <w:t>□</w:t>
      </w:r>
      <w:r w:rsidRPr="00DF75FD">
        <w:rPr>
          <w:color w:val="2D74B5"/>
          <w:sz w:val="28"/>
          <w:szCs w:val="28"/>
        </w:rPr>
        <w:tab/>
      </w:r>
      <w:r w:rsidR="00346441" w:rsidRPr="00C42D41">
        <w:rPr>
          <w:color w:val="auto"/>
          <w:sz w:val="28"/>
          <w:szCs w:val="28"/>
        </w:rPr>
        <w:t>приложены</w:t>
      </w:r>
      <w:r w:rsidR="00346441">
        <w:rPr>
          <w:color w:val="2D74B5"/>
          <w:sz w:val="28"/>
          <w:szCs w:val="28"/>
        </w:rPr>
        <w:t xml:space="preserve"> </w:t>
      </w:r>
      <w:r w:rsidR="00346441" w:rsidRPr="00346441">
        <w:rPr>
          <w:sz w:val="28"/>
          <w:szCs w:val="28"/>
        </w:rPr>
        <w:t xml:space="preserve">иные документы и сведения по усмотрению заявителя, являющиеся, по его мнению, существенными при </w:t>
      </w:r>
      <w:r w:rsidR="003E39B5">
        <w:rPr>
          <w:sz w:val="28"/>
          <w:szCs w:val="28"/>
        </w:rPr>
        <w:t xml:space="preserve">рассмотрении заявления </w:t>
      </w:r>
      <w:r w:rsidR="003E39B5" w:rsidRPr="003E39B5">
        <w:rPr>
          <w:sz w:val="28"/>
          <w:szCs w:val="28"/>
        </w:rPr>
        <w:t>на выполнении работ по геологическому изучения недр, разведки и добычи полезных ископаемых</w:t>
      </w:r>
      <w:r w:rsidR="00C42D41">
        <w:rPr>
          <w:sz w:val="28"/>
          <w:szCs w:val="28"/>
        </w:rPr>
        <w:t>.</w:t>
      </w:r>
      <w:r>
        <w:t xml:space="preserve"> </w:t>
      </w:r>
    </w:p>
    <w:p w:rsidR="00635E3E" w:rsidRDefault="00635E3E" w:rsidP="00635E3E">
      <w:pPr>
        <w:pStyle w:val="Default"/>
        <w:jc w:val="both"/>
      </w:pPr>
    </w:p>
    <w:p w:rsidR="00DF75FD" w:rsidRDefault="00DF75FD" w:rsidP="00DF75FD">
      <w:pPr>
        <w:pStyle w:val="Default"/>
        <w:jc w:val="both"/>
        <w:rPr>
          <w:color w:val="2D74B5"/>
          <w:sz w:val="44"/>
          <w:szCs w:val="28"/>
        </w:rPr>
      </w:pPr>
    </w:p>
    <w:p w:rsidR="00C42D41" w:rsidRDefault="00C42D41" w:rsidP="00DF75FD">
      <w:pPr>
        <w:pStyle w:val="Default"/>
        <w:jc w:val="both"/>
        <w:rPr>
          <w:color w:val="2D74B5"/>
          <w:sz w:val="44"/>
          <w:szCs w:val="28"/>
        </w:rPr>
      </w:pPr>
    </w:p>
    <w:p w:rsidR="00C42D41" w:rsidRDefault="00C42D41" w:rsidP="00DF75FD">
      <w:pPr>
        <w:pStyle w:val="Default"/>
        <w:jc w:val="both"/>
        <w:rPr>
          <w:color w:val="2D74B5"/>
          <w:sz w:val="44"/>
          <w:szCs w:val="28"/>
        </w:rPr>
      </w:pPr>
    </w:p>
    <w:p w:rsidR="00C42D41" w:rsidRDefault="00C42D41" w:rsidP="00DF75FD">
      <w:pPr>
        <w:pStyle w:val="Default"/>
        <w:jc w:val="both"/>
        <w:rPr>
          <w:color w:val="2D74B5"/>
          <w:sz w:val="44"/>
          <w:szCs w:val="28"/>
        </w:rPr>
      </w:pPr>
    </w:p>
    <w:p w:rsidR="00C42D41" w:rsidRDefault="00C42D41" w:rsidP="00DF75FD">
      <w:pPr>
        <w:pStyle w:val="Default"/>
        <w:jc w:val="both"/>
      </w:pPr>
    </w:p>
    <w:p w:rsidR="00A05073" w:rsidRPr="008C78BC" w:rsidRDefault="00A05073" w:rsidP="003E39B5">
      <w:pPr>
        <w:pStyle w:val="Default"/>
        <w:rPr>
          <w:color w:val="000000" w:themeColor="text1"/>
        </w:rPr>
      </w:pPr>
    </w:p>
    <w:p w:rsidR="00BD3EF7" w:rsidRPr="004A5413" w:rsidRDefault="00A243A1" w:rsidP="004A5413">
      <w:pPr>
        <w:pStyle w:val="Default"/>
        <w:ind w:left="284"/>
        <w:jc w:val="both"/>
        <w:rPr>
          <w:color w:val="000000" w:themeColor="text1"/>
        </w:rPr>
      </w:pPr>
      <w:r>
        <w:rPr>
          <w:color w:val="000000" w:themeColor="text1"/>
        </w:rPr>
        <w:t>Информация об услуге находится на сайте Министерства</w:t>
      </w:r>
      <w:r w:rsidRPr="00A243A1">
        <w:rPr>
          <w:color w:val="000000" w:themeColor="text1"/>
        </w:rPr>
        <w:t>:</w:t>
      </w:r>
      <w:bookmarkStart w:id="0" w:name="_GoBack"/>
      <w:bookmarkEnd w:id="0"/>
    </w:p>
    <w:sectPr w:rsidR="00BD3EF7" w:rsidRPr="004A5413" w:rsidSect="002C1B1F">
      <w:pgSz w:w="11906" w:h="16838"/>
      <w:pgMar w:top="426" w:right="850" w:bottom="1134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1F"/>
    <w:rsid w:val="00130C1C"/>
    <w:rsid w:val="00156C3C"/>
    <w:rsid w:val="00162911"/>
    <w:rsid w:val="00172912"/>
    <w:rsid w:val="001766BD"/>
    <w:rsid w:val="001B255D"/>
    <w:rsid w:val="002C1B1F"/>
    <w:rsid w:val="002F1AF0"/>
    <w:rsid w:val="00346441"/>
    <w:rsid w:val="00386D13"/>
    <w:rsid w:val="003A5D02"/>
    <w:rsid w:val="003D0090"/>
    <w:rsid w:val="003E39B5"/>
    <w:rsid w:val="00496883"/>
    <w:rsid w:val="004A5413"/>
    <w:rsid w:val="00516A27"/>
    <w:rsid w:val="005D0897"/>
    <w:rsid w:val="00635E3E"/>
    <w:rsid w:val="007568CA"/>
    <w:rsid w:val="007606DA"/>
    <w:rsid w:val="007659DC"/>
    <w:rsid w:val="007D18B5"/>
    <w:rsid w:val="007E026F"/>
    <w:rsid w:val="00857E4D"/>
    <w:rsid w:val="008C78BC"/>
    <w:rsid w:val="00A05073"/>
    <w:rsid w:val="00A243A1"/>
    <w:rsid w:val="00BD3EF7"/>
    <w:rsid w:val="00C42D41"/>
    <w:rsid w:val="00C873C3"/>
    <w:rsid w:val="00D05858"/>
    <w:rsid w:val="00DF75FD"/>
    <w:rsid w:val="00EA6DFB"/>
    <w:rsid w:val="00EB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68083-3E24-4621-8FE0-42FA9C7E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C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1B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86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6D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30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unhideWhenUsed/>
    <w:rsid w:val="008C78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7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6206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81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DCF4E-8B89-49FA-A306-1C367E2D9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Надежда Николаевна</dc:creator>
  <cp:keywords/>
  <dc:description/>
  <cp:lastModifiedBy>Шарова Наталья Анатольевна</cp:lastModifiedBy>
  <cp:revision>2</cp:revision>
  <cp:lastPrinted>2025-03-14T11:02:00Z</cp:lastPrinted>
  <dcterms:created xsi:type="dcterms:W3CDTF">2025-03-25T09:48:00Z</dcterms:created>
  <dcterms:modified xsi:type="dcterms:W3CDTF">2025-03-25T09:48:00Z</dcterms:modified>
</cp:coreProperties>
</file>