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D12" w:rsidRPr="003C13AE" w:rsidRDefault="00B74D12" w:rsidP="0045162E">
      <w:pPr>
        <w:spacing w:line="300" w:lineRule="atLeast"/>
        <w:jc w:val="center"/>
        <w:rPr>
          <w:sz w:val="24"/>
          <w:szCs w:val="24"/>
        </w:rPr>
      </w:pPr>
      <w:r w:rsidRPr="003C13AE">
        <w:rPr>
          <w:sz w:val="24"/>
          <w:szCs w:val="24"/>
        </w:rPr>
        <w:t>Информация о прудах и водохранилищах</w:t>
      </w:r>
      <w:r w:rsidR="003C13AE">
        <w:rPr>
          <w:sz w:val="24"/>
          <w:szCs w:val="24"/>
        </w:rPr>
        <w:t xml:space="preserve"> Пермского края</w:t>
      </w:r>
    </w:p>
    <w:p w:rsidR="00B74D12" w:rsidRPr="003C13AE" w:rsidRDefault="00B74D12" w:rsidP="00B74D12">
      <w:pPr>
        <w:spacing w:line="300" w:lineRule="atLeast"/>
        <w:rPr>
          <w:sz w:val="24"/>
          <w:szCs w:val="24"/>
        </w:rPr>
      </w:pPr>
    </w:p>
    <w:tbl>
      <w:tblPr>
        <w:tblW w:w="5000" w:type="pct"/>
        <w:tblCellSpacing w:w="7" w:type="dxa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5425"/>
        <w:gridCol w:w="1033"/>
        <w:gridCol w:w="1389"/>
        <w:gridCol w:w="1626"/>
      </w:tblGrid>
      <w:tr w:rsidR="003C13AE" w:rsidRPr="003C13AE" w:rsidTr="00F3722A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b/>
                <w:bCs/>
                <w:sz w:val="24"/>
                <w:szCs w:val="24"/>
              </w:rPr>
              <w:t>Камское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spellStart"/>
            <w:r w:rsidRPr="003C13AE">
              <w:rPr>
                <w:b/>
                <w:bCs/>
                <w:sz w:val="24"/>
                <w:szCs w:val="24"/>
              </w:rPr>
              <w:t>Воткинское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spellStart"/>
            <w:r w:rsidRPr="003C13AE">
              <w:rPr>
                <w:b/>
                <w:bCs/>
                <w:sz w:val="24"/>
                <w:szCs w:val="24"/>
              </w:rPr>
              <w:t>Широковское</w:t>
            </w:r>
            <w:proofErr w:type="spellEnd"/>
          </w:p>
        </w:tc>
      </w:tr>
      <w:tr w:rsidR="003C13AE" w:rsidRPr="003C13AE" w:rsidTr="00F3722A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 xml:space="preserve">Нормальный подпорный уровень, м над уровнем моря 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>108,5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>89,0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>296,0</w:t>
            </w:r>
          </w:p>
        </w:tc>
      </w:tr>
      <w:tr w:rsidR="003C13AE" w:rsidRPr="003C13AE" w:rsidTr="00F3722A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 xml:space="preserve">Полный объем, </w:t>
            </w:r>
            <w:proofErr w:type="spellStart"/>
            <w:r w:rsidRPr="003C13AE">
              <w:rPr>
                <w:sz w:val="24"/>
                <w:szCs w:val="24"/>
              </w:rPr>
              <w:t>куб.км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>12,2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>9,4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>0,5</w:t>
            </w:r>
          </w:p>
        </w:tc>
      </w:tr>
      <w:tr w:rsidR="003C13AE" w:rsidRPr="003C13AE" w:rsidTr="00F3722A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 xml:space="preserve">Площадь поверхности, </w:t>
            </w:r>
            <w:proofErr w:type="spellStart"/>
            <w:r w:rsidRPr="003C13AE">
              <w:rPr>
                <w:sz w:val="24"/>
                <w:szCs w:val="24"/>
              </w:rPr>
              <w:t>кв.км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>1915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>1120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>40,8</w:t>
            </w:r>
          </w:p>
        </w:tc>
      </w:tr>
      <w:tr w:rsidR="003C13AE" w:rsidRPr="003C13AE" w:rsidTr="00F3722A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>Глубина у плотины, м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>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>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>34</w:t>
            </w:r>
          </w:p>
        </w:tc>
      </w:tr>
      <w:tr w:rsidR="003C13AE" w:rsidRPr="003C13AE" w:rsidTr="00F3722A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>Длина водохранилища, км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>280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>308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>24,5</w:t>
            </w:r>
          </w:p>
        </w:tc>
      </w:tr>
      <w:tr w:rsidR="003C13AE" w:rsidRPr="003C13AE" w:rsidTr="00F3722A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>Год наполнения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>1954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>1961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>1948</w:t>
            </w:r>
          </w:p>
        </w:tc>
      </w:tr>
      <w:tr w:rsidR="003C13AE" w:rsidRPr="003C13AE" w:rsidTr="00F3722A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 xml:space="preserve">Мощность ГЭС, </w:t>
            </w:r>
            <w:proofErr w:type="spellStart"/>
            <w:r w:rsidRPr="003C13AE">
              <w:rPr>
                <w:sz w:val="24"/>
                <w:szCs w:val="24"/>
              </w:rPr>
              <w:t>тыс.кВт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>504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F3722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>1000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74D12" w:rsidRPr="003C13AE" w:rsidRDefault="00B74D12" w:rsidP="0045162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C13AE">
              <w:rPr>
                <w:sz w:val="24"/>
                <w:szCs w:val="24"/>
              </w:rPr>
              <w:t>28</w:t>
            </w:r>
          </w:p>
        </w:tc>
      </w:tr>
    </w:tbl>
    <w:p w:rsidR="005D2790" w:rsidRDefault="005D2790" w:rsidP="006C5740">
      <w:pPr>
        <w:spacing w:line="300" w:lineRule="atLeast"/>
        <w:rPr>
          <w:sz w:val="24"/>
          <w:szCs w:val="24"/>
        </w:rPr>
      </w:pPr>
    </w:p>
    <w:p w:rsidR="0045162E" w:rsidRPr="0045162E" w:rsidRDefault="0045162E" w:rsidP="0045162E">
      <w:pPr>
        <w:shd w:val="clear" w:color="auto" w:fill="FFFFFF"/>
        <w:spacing w:line="360" w:lineRule="exact"/>
        <w:jc w:val="both"/>
        <w:rPr>
          <w:color w:val="000000"/>
          <w:sz w:val="24"/>
          <w:szCs w:val="24"/>
        </w:rPr>
      </w:pPr>
      <w:r w:rsidRPr="0045162E">
        <w:rPr>
          <w:color w:val="000000"/>
          <w:sz w:val="24"/>
          <w:szCs w:val="24"/>
        </w:rPr>
        <w:t>По состоянию на 1 января 202</w:t>
      </w:r>
      <w:r>
        <w:rPr>
          <w:color w:val="000000"/>
          <w:sz w:val="24"/>
          <w:szCs w:val="24"/>
        </w:rPr>
        <w:t>2</w:t>
      </w:r>
      <w:r w:rsidRPr="0045162E">
        <w:rPr>
          <w:color w:val="000000"/>
          <w:sz w:val="24"/>
          <w:szCs w:val="24"/>
        </w:rPr>
        <w:t xml:space="preserve"> г. на территории края расположено 4</w:t>
      </w:r>
      <w:r>
        <w:rPr>
          <w:color w:val="000000"/>
          <w:sz w:val="24"/>
          <w:szCs w:val="24"/>
        </w:rPr>
        <w:t xml:space="preserve">57 </w:t>
      </w:r>
      <w:r w:rsidRPr="0045162E">
        <w:rPr>
          <w:color w:val="000000"/>
          <w:sz w:val="24"/>
          <w:szCs w:val="24"/>
        </w:rPr>
        <w:t>ГТС</w:t>
      </w:r>
      <w:r>
        <w:rPr>
          <w:color w:val="000000"/>
          <w:sz w:val="24"/>
          <w:szCs w:val="24"/>
        </w:rPr>
        <w:t xml:space="preserve"> </w:t>
      </w:r>
      <w:r w:rsidRPr="0045162E">
        <w:rPr>
          <w:color w:val="000000"/>
          <w:sz w:val="24"/>
          <w:szCs w:val="24"/>
        </w:rPr>
        <w:t>водохранилищ и прудов.</w:t>
      </w:r>
    </w:p>
    <w:p w:rsidR="0045162E" w:rsidRPr="0045162E" w:rsidRDefault="0045162E" w:rsidP="0045162E">
      <w:pPr>
        <w:shd w:val="clear" w:color="auto" w:fill="FFFFFF"/>
        <w:spacing w:line="360" w:lineRule="exact"/>
        <w:rPr>
          <w:color w:val="000000"/>
          <w:sz w:val="24"/>
          <w:szCs w:val="24"/>
        </w:rPr>
      </w:pPr>
      <w:r w:rsidRPr="0045162E">
        <w:rPr>
          <w:color w:val="000000"/>
          <w:sz w:val="24"/>
          <w:szCs w:val="24"/>
        </w:rPr>
        <w:t>Водохранилищ объемом более 1 млн. м3 – 38 шт.,</w:t>
      </w:r>
    </w:p>
    <w:p w:rsidR="0045162E" w:rsidRPr="0045162E" w:rsidRDefault="0045162E" w:rsidP="0045162E">
      <w:pPr>
        <w:shd w:val="clear" w:color="auto" w:fill="FFFFFF"/>
        <w:spacing w:line="360" w:lineRule="exact"/>
        <w:rPr>
          <w:color w:val="000000"/>
          <w:sz w:val="24"/>
          <w:szCs w:val="24"/>
        </w:rPr>
      </w:pPr>
      <w:r w:rsidRPr="0045162E">
        <w:rPr>
          <w:color w:val="000000"/>
          <w:sz w:val="24"/>
          <w:szCs w:val="24"/>
        </w:rPr>
        <w:t>Прудов объемом от 500 тыс. м3 до 1 млн. м3 - 18 шт.,</w:t>
      </w:r>
    </w:p>
    <w:p w:rsidR="0045162E" w:rsidRPr="0045162E" w:rsidRDefault="0045162E" w:rsidP="0045162E">
      <w:pPr>
        <w:shd w:val="clear" w:color="auto" w:fill="FFFFFF"/>
        <w:spacing w:line="360" w:lineRule="exact"/>
        <w:rPr>
          <w:color w:val="000000"/>
          <w:sz w:val="24"/>
          <w:szCs w:val="24"/>
        </w:rPr>
      </w:pPr>
      <w:r w:rsidRPr="0045162E">
        <w:rPr>
          <w:color w:val="000000"/>
          <w:sz w:val="24"/>
          <w:szCs w:val="24"/>
        </w:rPr>
        <w:t xml:space="preserve">Прудов объемом от 100 тыс. м3 до 500 тыс. м3 - </w:t>
      </w:r>
      <w:r>
        <w:rPr>
          <w:color w:val="000000"/>
          <w:sz w:val="24"/>
          <w:szCs w:val="24"/>
        </w:rPr>
        <w:t>99</w:t>
      </w:r>
      <w:r w:rsidRPr="0045162E">
        <w:rPr>
          <w:color w:val="000000"/>
          <w:sz w:val="24"/>
          <w:szCs w:val="24"/>
        </w:rPr>
        <w:t xml:space="preserve"> шт.,</w:t>
      </w:r>
    </w:p>
    <w:p w:rsidR="0045162E" w:rsidRPr="0045162E" w:rsidRDefault="0045162E" w:rsidP="0045162E">
      <w:pPr>
        <w:shd w:val="clear" w:color="auto" w:fill="FFFFFF"/>
        <w:spacing w:line="360" w:lineRule="exact"/>
        <w:rPr>
          <w:color w:val="000000"/>
          <w:sz w:val="24"/>
          <w:szCs w:val="24"/>
        </w:rPr>
      </w:pPr>
      <w:r w:rsidRPr="0045162E">
        <w:rPr>
          <w:color w:val="000000"/>
          <w:sz w:val="24"/>
          <w:szCs w:val="24"/>
        </w:rPr>
        <w:t>Прудов объемом менее 100 тыс. м3 - 3</w:t>
      </w:r>
      <w:r>
        <w:rPr>
          <w:color w:val="000000"/>
          <w:sz w:val="24"/>
          <w:szCs w:val="24"/>
        </w:rPr>
        <w:t>0</w:t>
      </w:r>
      <w:r w:rsidR="00EF6494">
        <w:rPr>
          <w:color w:val="000000"/>
          <w:sz w:val="24"/>
          <w:szCs w:val="24"/>
        </w:rPr>
        <w:t>2</w:t>
      </w:r>
      <w:bookmarkStart w:id="0" w:name="_GoBack"/>
      <w:bookmarkEnd w:id="0"/>
      <w:r w:rsidRPr="0045162E">
        <w:rPr>
          <w:color w:val="000000"/>
          <w:sz w:val="24"/>
          <w:szCs w:val="24"/>
        </w:rPr>
        <w:t xml:space="preserve"> шт.</w:t>
      </w:r>
    </w:p>
    <w:p w:rsidR="00DF5BE6" w:rsidRDefault="00DF5BE6"/>
    <w:sectPr w:rsidR="00DF5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D12"/>
    <w:rsid w:val="00266518"/>
    <w:rsid w:val="003C13AE"/>
    <w:rsid w:val="003C56D8"/>
    <w:rsid w:val="0045162E"/>
    <w:rsid w:val="005D2790"/>
    <w:rsid w:val="006C5740"/>
    <w:rsid w:val="00812377"/>
    <w:rsid w:val="00825317"/>
    <w:rsid w:val="00945EF4"/>
    <w:rsid w:val="00B74D12"/>
    <w:rsid w:val="00DF5BE6"/>
    <w:rsid w:val="00E93E86"/>
    <w:rsid w:val="00EF6494"/>
    <w:rsid w:val="00FD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7C0C5E-8014-4216-9AD8-1170E4D6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12"/>
    <w:pPr>
      <w:spacing w:after="0" w:line="240" w:lineRule="auto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4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Мальцева Юлия Алексеевна</dc:creator>
  <cp:lastModifiedBy>Смирнов Никита Андреевич</cp:lastModifiedBy>
  <cp:revision>8</cp:revision>
  <dcterms:created xsi:type="dcterms:W3CDTF">2019-07-22T06:24:00Z</dcterms:created>
  <dcterms:modified xsi:type="dcterms:W3CDTF">2022-03-10T08:46:00Z</dcterms:modified>
</cp:coreProperties>
</file>