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F8D" w:rsidRPr="00640F8D" w:rsidRDefault="00640F8D" w:rsidP="00640F8D">
      <w:pPr>
        <w:shd w:val="clear" w:color="auto" w:fill="F4F4F4"/>
        <w:spacing w:before="225" w:after="225" w:line="300" w:lineRule="atLeast"/>
        <w:jc w:val="center"/>
        <w:rPr>
          <w:rFonts w:ascii="Arial" w:eastAsia="Times New Roman" w:hAnsi="Arial" w:cs="Arial"/>
          <w:color w:val="676767"/>
          <w:sz w:val="21"/>
          <w:szCs w:val="21"/>
          <w:lang w:eastAsia="ru-RU"/>
        </w:rPr>
      </w:pPr>
      <w:r w:rsidRPr="00640F8D">
        <w:rPr>
          <w:rFonts w:ascii="Arial" w:eastAsia="Times New Roman" w:hAnsi="Arial" w:cs="Arial"/>
          <w:color w:val="676767"/>
          <w:sz w:val="21"/>
          <w:szCs w:val="21"/>
          <w:lang w:eastAsia="ru-RU"/>
        </w:rPr>
        <w:t>Общая характеристика водных объектов и их ресурсов</w:t>
      </w:r>
    </w:p>
    <w:tbl>
      <w:tblPr>
        <w:tblW w:w="9285" w:type="dxa"/>
        <w:shd w:val="clear" w:color="auto" w:fill="F4F4F4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85"/>
      </w:tblGrid>
      <w:tr w:rsidR="00640F8D" w:rsidRPr="00640F8D" w:rsidTr="00640F8D">
        <w:tc>
          <w:tcPr>
            <w:tcW w:w="0" w:type="auto"/>
            <w:tcBorders>
              <w:top w:val="single" w:sz="6" w:space="0" w:color="C9C9C9"/>
              <w:bottom w:val="single" w:sz="6" w:space="0" w:color="C9C9C9"/>
            </w:tcBorders>
            <w:shd w:val="clear" w:color="auto" w:fill="CCCCCC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tbl>
            <w:tblPr>
              <w:tblW w:w="883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83"/>
              <w:gridCol w:w="5693"/>
              <w:gridCol w:w="2159"/>
            </w:tblGrid>
            <w:tr w:rsidR="00640F8D" w:rsidRPr="00640F8D"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Характеристика</w:t>
                  </w:r>
                </w:p>
              </w:tc>
            </w:tr>
            <w:tr w:rsidR="00640F8D" w:rsidRPr="00640F8D"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Более 29 </w:t>
                  </w:r>
                  <w:proofErr w:type="spellStart"/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тыс.шт</w:t>
                  </w:r>
                  <w:proofErr w:type="spellEnd"/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640F8D" w:rsidRPr="00640F8D"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Реки протяженностью более 100 км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 шт.</w:t>
                  </w:r>
                </w:p>
              </w:tc>
            </w:tr>
            <w:tr w:rsidR="00640F8D" w:rsidRPr="00640F8D"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Общая протяженность рек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более 90 </w:t>
                  </w:r>
                  <w:proofErr w:type="spellStart"/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тыс.км</w:t>
                  </w:r>
                  <w:proofErr w:type="spellEnd"/>
                </w:p>
              </w:tc>
            </w:tr>
            <w:tr w:rsidR="00640F8D" w:rsidRPr="00640F8D"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Озёра (площадью более 10 га)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155 шт.</w:t>
                  </w:r>
                </w:p>
              </w:tc>
            </w:tr>
            <w:tr w:rsidR="00640F8D" w:rsidRPr="00640F8D"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Общая площадь озёр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10463 га</w:t>
                  </w:r>
                </w:p>
              </w:tc>
            </w:tr>
            <w:tr w:rsidR="00640F8D" w:rsidRPr="00640F8D"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Пруды и водохранилища, всего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B07E1C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457</w:t>
                  </w:r>
                  <w:bookmarkStart w:id="0" w:name="_GoBack"/>
                  <w:bookmarkEnd w:id="0"/>
                  <w:r w:rsidR="00640F8D"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шт.</w:t>
                  </w:r>
                </w:p>
              </w:tc>
            </w:tr>
            <w:tr w:rsidR="00640F8D" w:rsidRPr="00640F8D"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Площади наиболее крупных водохранилищ</w:t>
                  </w: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Камское</w:t>
                  </w: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Воткинское</w:t>
                  </w:r>
                  <w:proofErr w:type="spellEnd"/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Широковское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1915 км2</w:t>
                  </w: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1120 км2</w:t>
                  </w: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40,8 км2</w:t>
                  </w:r>
                </w:p>
              </w:tc>
            </w:tr>
            <w:tr w:rsidR="00640F8D" w:rsidRPr="00640F8D"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Водные ресурсы (среднемноголетний поверхностный сток)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57,4 км3 в год</w:t>
                  </w:r>
                </w:p>
              </w:tc>
            </w:tr>
            <w:tr w:rsidR="00640F8D" w:rsidRPr="00640F8D"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Объемы водопользования в Пермском крае в 2008 году (факт</w:t>
                  </w:r>
                  <w:proofErr w:type="gramStart"/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):</w:t>
                  </w: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Забор</w:t>
                  </w:r>
                  <w:proofErr w:type="gramEnd"/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воды из поверхностных водных объектов </w:t>
                  </w: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Сброс сточных вод в поверхностные водные объекты</w:t>
                  </w:r>
                </w:p>
              </w:tc>
              <w:tc>
                <w:tcPr>
                  <w:tcW w:w="0" w:type="auto"/>
                  <w:tcBorders>
                    <w:top w:val="single" w:sz="6" w:space="0" w:color="C9C9C9"/>
                    <w:bottom w:val="single" w:sz="6" w:space="0" w:color="C9C9C9"/>
                  </w:tcBorders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p w:rsidR="00640F8D" w:rsidRPr="00640F8D" w:rsidRDefault="00640F8D" w:rsidP="00640F8D">
                  <w:pPr>
                    <w:spacing w:before="225" w:after="22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2,77 км3 в год </w:t>
                  </w:r>
                  <w:r w:rsidRPr="00640F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2,74 км3 в год  </w:t>
                  </w:r>
                </w:p>
              </w:tc>
            </w:tr>
          </w:tbl>
          <w:p w:rsidR="00640F8D" w:rsidRPr="00640F8D" w:rsidRDefault="00640F8D" w:rsidP="00640F8D">
            <w:pPr>
              <w:spacing w:after="0" w:line="300" w:lineRule="atLeast"/>
              <w:rPr>
                <w:rFonts w:ascii="Arial" w:eastAsia="Times New Roman" w:hAnsi="Arial" w:cs="Arial"/>
                <w:color w:val="676767"/>
                <w:sz w:val="21"/>
                <w:szCs w:val="21"/>
                <w:lang w:eastAsia="ru-RU"/>
              </w:rPr>
            </w:pPr>
          </w:p>
        </w:tc>
      </w:tr>
    </w:tbl>
    <w:p w:rsidR="00F82B32" w:rsidRDefault="00F82B32"/>
    <w:sectPr w:rsidR="00F82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F8D"/>
    <w:rsid w:val="001A7E37"/>
    <w:rsid w:val="00640F8D"/>
    <w:rsid w:val="00B07E1C"/>
    <w:rsid w:val="00F025D0"/>
    <w:rsid w:val="00F23AC7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CBEBE-F39C-4585-9DEF-2BC7D905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6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Ольга Владимировна</dc:creator>
  <cp:keywords/>
  <dc:description/>
  <cp:lastModifiedBy>79223</cp:lastModifiedBy>
  <cp:revision>3</cp:revision>
  <dcterms:created xsi:type="dcterms:W3CDTF">2016-09-12T10:05:00Z</dcterms:created>
  <dcterms:modified xsi:type="dcterms:W3CDTF">2022-03-10T11:46:00Z</dcterms:modified>
</cp:coreProperties>
</file>